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16" w:rsidRPr="00C27ABB" w:rsidRDefault="009F2816" w:rsidP="00C27ABB">
      <w:pPr>
        <w:spacing w:after="40"/>
        <w:ind w:left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C27ABB">
        <w:rPr>
          <w:rFonts w:eastAsia="Calibri"/>
          <w:sz w:val="28"/>
          <w:szCs w:val="28"/>
          <w:lang w:eastAsia="en-US"/>
        </w:rPr>
        <w:t>Областное государственное бюджетное</w:t>
      </w:r>
      <w:r w:rsidR="00C27ABB">
        <w:rPr>
          <w:rFonts w:eastAsia="Calibri"/>
          <w:sz w:val="28"/>
          <w:szCs w:val="28"/>
          <w:lang w:eastAsia="en-US"/>
        </w:rPr>
        <w:t xml:space="preserve"> </w:t>
      </w:r>
      <w:r w:rsidRPr="00C27ABB">
        <w:rPr>
          <w:rFonts w:eastAsia="Calibri"/>
          <w:sz w:val="28"/>
          <w:szCs w:val="28"/>
          <w:lang w:eastAsia="en-US"/>
        </w:rPr>
        <w:t xml:space="preserve">профессиональное </w:t>
      </w:r>
      <w:r w:rsidR="00C27ABB">
        <w:rPr>
          <w:rFonts w:eastAsia="Calibri"/>
          <w:sz w:val="28"/>
          <w:szCs w:val="28"/>
          <w:lang w:eastAsia="en-US"/>
        </w:rPr>
        <w:t>о</w:t>
      </w:r>
      <w:r w:rsidRPr="00C27ABB">
        <w:rPr>
          <w:rFonts w:eastAsia="Calibri"/>
          <w:sz w:val="28"/>
          <w:szCs w:val="28"/>
          <w:lang w:eastAsia="en-US"/>
        </w:rPr>
        <w:t>бразовательное учреждение</w:t>
      </w:r>
      <w:r w:rsidR="00C27ABB">
        <w:rPr>
          <w:rFonts w:eastAsia="Calibri"/>
          <w:sz w:val="28"/>
          <w:szCs w:val="28"/>
          <w:lang w:eastAsia="en-US"/>
        </w:rPr>
        <w:t xml:space="preserve"> </w:t>
      </w:r>
      <w:r w:rsidRPr="00C27ABB">
        <w:rPr>
          <w:rFonts w:eastAsia="Calibri"/>
          <w:sz w:val="28"/>
          <w:szCs w:val="28"/>
          <w:lang w:eastAsia="en-US"/>
        </w:rPr>
        <w:t>«Усть-Ордынский медицинский колледж им. Шобогорова М.Ш.»</w:t>
      </w: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676B58" w:rsidRPr="00676B58" w:rsidRDefault="00676B58" w:rsidP="00676B5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76B58">
        <w:rPr>
          <w:rFonts w:eastAsia="Calibri"/>
          <w:sz w:val="28"/>
          <w:szCs w:val="28"/>
          <w:lang w:eastAsia="en-US"/>
        </w:rPr>
        <w:t>«Утверждаю»</w:t>
      </w:r>
    </w:p>
    <w:p w:rsidR="00676B58" w:rsidRPr="00676B58" w:rsidRDefault="00676B58" w:rsidP="00676B5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76B58">
        <w:rPr>
          <w:rFonts w:eastAsia="Calibri"/>
          <w:sz w:val="28"/>
          <w:szCs w:val="28"/>
          <w:lang w:eastAsia="en-US"/>
        </w:rPr>
        <w:t xml:space="preserve">Директор ОГБПОУ </w:t>
      </w:r>
    </w:p>
    <w:p w:rsidR="00676B58" w:rsidRPr="00676B58" w:rsidRDefault="00676B58" w:rsidP="00676B5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76B58">
        <w:rPr>
          <w:rFonts w:eastAsia="Calibri"/>
          <w:sz w:val="28"/>
          <w:szCs w:val="28"/>
          <w:lang w:eastAsia="en-US"/>
        </w:rPr>
        <w:t>«УМК им. Шобогорова М.Ш.»</w:t>
      </w:r>
    </w:p>
    <w:p w:rsidR="00676B58" w:rsidRPr="00676B58" w:rsidRDefault="00676B58" w:rsidP="00676B5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76B58">
        <w:rPr>
          <w:rFonts w:eastAsia="Calibri"/>
          <w:sz w:val="28"/>
          <w:szCs w:val="28"/>
          <w:lang w:eastAsia="en-US"/>
        </w:rPr>
        <w:t xml:space="preserve">____________А. И. </w:t>
      </w:r>
      <w:proofErr w:type="spellStart"/>
      <w:r w:rsidRPr="00676B58">
        <w:rPr>
          <w:rFonts w:eastAsia="Calibri"/>
          <w:sz w:val="28"/>
          <w:szCs w:val="28"/>
          <w:lang w:eastAsia="en-US"/>
        </w:rPr>
        <w:t>Хичибеева</w:t>
      </w:r>
      <w:proofErr w:type="spellEnd"/>
    </w:p>
    <w:p w:rsidR="00676B58" w:rsidRPr="00676B58" w:rsidRDefault="00676B58" w:rsidP="00676B5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676B58">
        <w:rPr>
          <w:rFonts w:eastAsia="Calibri"/>
          <w:sz w:val="28"/>
          <w:szCs w:val="28"/>
          <w:lang w:eastAsia="en-US"/>
        </w:rPr>
        <w:t>«_____»_____________ 2017 г.</w:t>
      </w:r>
    </w:p>
    <w:p w:rsidR="009F2816" w:rsidRPr="00C27ABB" w:rsidRDefault="009F2816" w:rsidP="00C27ABB">
      <w:pPr>
        <w:spacing w:after="20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C27ABB">
        <w:rPr>
          <w:rFonts w:eastAsia="Calibri"/>
          <w:sz w:val="28"/>
          <w:szCs w:val="28"/>
          <w:lang w:eastAsia="en-US"/>
        </w:rPr>
        <w:t>.</w:t>
      </w:r>
    </w:p>
    <w:p w:rsidR="009F2816" w:rsidRPr="00C27ABB" w:rsidRDefault="009F2816" w:rsidP="00C27ABB">
      <w:pPr>
        <w:contextualSpacing/>
        <w:rPr>
          <w:sz w:val="28"/>
          <w:szCs w:val="28"/>
        </w:rPr>
      </w:pPr>
    </w:p>
    <w:p w:rsidR="009F2816" w:rsidRPr="00C27ABB" w:rsidRDefault="009F2816" w:rsidP="00C27ABB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ind w:left="567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27ABB">
        <w:rPr>
          <w:rFonts w:eastAsia="Calibri"/>
          <w:b/>
          <w:bCs/>
          <w:sz w:val="28"/>
          <w:szCs w:val="28"/>
          <w:lang w:eastAsia="en-US"/>
        </w:rPr>
        <w:t>ФОНД ОЦЕНОЧНЫХ СРЕДСТВ ПО УЧЕБНОЙ ДИСЦИПЛИНЕ</w:t>
      </w:r>
    </w:p>
    <w:p w:rsidR="009F2816" w:rsidRPr="00C27ABB" w:rsidRDefault="009F2816" w:rsidP="00C27ABB">
      <w:pPr>
        <w:autoSpaceDE w:val="0"/>
        <w:autoSpaceDN w:val="0"/>
        <w:adjustRightInd w:val="0"/>
        <w:ind w:left="567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ind w:left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27ABB">
        <w:rPr>
          <w:rFonts w:eastAsia="Calibri"/>
          <w:b/>
          <w:sz w:val="28"/>
          <w:szCs w:val="28"/>
          <w:lang w:eastAsia="en-US"/>
        </w:rPr>
        <w:t xml:space="preserve">ОП.08. Общественное здоровье и </w:t>
      </w:r>
      <w:r w:rsidR="004D3FF6" w:rsidRPr="00C27ABB">
        <w:rPr>
          <w:rFonts w:eastAsia="Calibri"/>
          <w:b/>
          <w:sz w:val="28"/>
          <w:szCs w:val="28"/>
          <w:lang w:eastAsia="en-US"/>
        </w:rPr>
        <w:t>здравоохранение</w:t>
      </w:r>
    </w:p>
    <w:p w:rsidR="009F2816" w:rsidRPr="00C27ABB" w:rsidRDefault="009F2816" w:rsidP="00C27ABB">
      <w:pPr>
        <w:autoSpaceDE w:val="0"/>
        <w:autoSpaceDN w:val="0"/>
        <w:adjustRightInd w:val="0"/>
        <w:ind w:left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27ABB">
        <w:rPr>
          <w:rFonts w:eastAsia="Calibri"/>
          <w:b/>
          <w:sz w:val="28"/>
          <w:szCs w:val="28"/>
          <w:lang w:eastAsia="en-US"/>
        </w:rPr>
        <w:t xml:space="preserve">специальность 34.02.01 </w:t>
      </w:r>
      <w:r w:rsidR="00C27ABB">
        <w:rPr>
          <w:rFonts w:eastAsia="Calibri"/>
          <w:b/>
          <w:sz w:val="28"/>
          <w:szCs w:val="28"/>
          <w:lang w:eastAsia="en-US"/>
        </w:rPr>
        <w:t xml:space="preserve">Сестринское </w:t>
      </w:r>
      <w:r w:rsidRPr="00C27ABB">
        <w:rPr>
          <w:rFonts w:eastAsia="Calibri"/>
          <w:b/>
          <w:sz w:val="28"/>
          <w:szCs w:val="28"/>
          <w:lang w:eastAsia="en-US"/>
        </w:rPr>
        <w:t>дело</w:t>
      </w:r>
    </w:p>
    <w:p w:rsidR="009F2816" w:rsidRPr="00C27ABB" w:rsidRDefault="009F2816" w:rsidP="00C27ABB">
      <w:pPr>
        <w:autoSpaceDE w:val="0"/>
        <w:autoSpaceDN w:val="0"/>
        <w:adjustRightInd w:val="0"/>
        <w:ind w:left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C27ABB">
        <w:rPr>
          <w:rFonts w:eastAsia="Calibri"/>
          <w:sz w:val="28"/>
          <w:szCs w:val="28"/>
          <w:lang w:eastAsia="en-US"/>
        </w:rPr>
        <w:t>базовая подготовка</w:t>
      </w:r>
    </w:p>
    <w:p w:rsidR="009F2816" w:rsidRPr="00C27ABB" w:rsidRDefault="009F2816" w:rsidP="00C27ABB">
      <w:pPr>
        <w:autoSpaceDE w:val="0"/>
        <w:autoSpaceDN w:val="0"/>
        <w:adjustRightInd w:val="0"/>
        <w:ind w:left="567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4718"/>
        <w:gridCol w:w="4354"/>
      </w:tblGrid>
      <w:tr w:rsidR="009F2816" w:rsidRPr="00C27ABB" w:rsidTr="00C27ABB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9F2816" w:rsidRPr="00C27ABB" w:rsidRDefault="009F2816" w:rsidP="00C27AB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27ABB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Рассмотрены на заседании цикловой методической комиссии ОГСЭ, ЕН и ОП дисциплин.</w:t>
            </w:r>
            <w:proofErr w:type="gramEnd"/>
            <w:r w:rsidRPr="00C27A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Протокол № _____ </w:t>
            </w:r>
            <w:proofErr w:type="gramStart"/>
            <w:r w:rsidRPr="00C27ABB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proofErr w:type="gramEnd"/>
            <w:r w:rsidRPr="00C27A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</w:t>
            </w:r>
          </w:p>
          <w:p w:rsidR="009F2816" w:rsidRPr="00C27ABB" w:rsidRDefault="009F2816" w:rsidP="00C27AB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ABB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___________________ _______________________________</w:t>
            </w:r>
          </w:p>
          <w:p w:rsidR="009F2816" w:rsidRPr="00C27ABB" w:rsidRDefault="009F2816" w:rsidP="00C27AB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ABB">
              <w:rPr>
                <w:rFonts w:ascii="Times New Roman" w:eastAsia="Calibri" w:hAnsi="Times New Roman" w:cs="Times New Roman"/>
                <w:sz w:val="28"/>
                <w:szCs w:val="28"/>
              </w:rPr>
              <w:t>Подпись ФИО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:rsidR="009F2816" w:rsidRPr="00C27ABB" w:rsidRDefault="009F2816" w:rsidP="004D3FF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ABB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Составлены в соответствии с федеральным государственным образовательным стандартом среднего профессионального образования по специальности</w:t>
            </w:r>
          </w:p>
          <w:p w:rsidR="009F2816" w:rsidRPr="00C27ABB" w:rsidRDefault="009F2816" w:rsidP="00C27ABB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ABB">
              <w:rPr>
                <w:rFonts w:ascii="Times New Roman" w:eastAsia="Calibri" w:hAnsi="Times New Roman" w:cs="Times New Roman"/>
                <w:sz w:val="28"/>
                <w:szCs w:val="28"/>
              </w:rPr>
              <w:t>34.02.01.Сестринское дело</w:t>
            </w:r>
          </w:p>
          <w:p w:rsidR="009F2816" w:rsidRPr="00C27ABB" w:rsidRDefault="009F2816" w:rsidP="00C27ABB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F2816" w:rsidRPr="00C27ABB" w:rsidRDefault="009F2816" w:rsidP="00C27ABB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ind w:left="2832" w:hanging="2832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ind w:left="1416" w:firstLine="708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C27ABB">
        <w:rPr>
          <w:rFonts w:eastAsia="Calibri"/>
          <w:sz w:val="28"/>
          <w:szCs w:val="28"/>
          <w:lang w:eastAsia="en-US"/>
        </w:rPr>
        <w:t xml:space="preserve">п. Усть-Ордынский </w:t>
      </w:r>
    </w:p>
    <w:p w:rsidR="009F2816" w:rsidRPr="00C27ABB" w:rsidRDefault="00B125D2" w:rsidP="00C27ABB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2017</w:t>
      </w: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FB2070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27ABB">
        <w:rPr>
          <w:rFonts w:eastAsia="Calibri"/>
          <w:sz w:val="28"/>
          <w:szCs w:val="28"/>
          <w:lang w:eastAsia="en-US"/>
        </w:rPr>
        <w:lastRenderedPageBreak/>
        <w:t xml:space="preserve">Разработчик:     </w:t>
      </w:r>
    </w:p>
    <w:p w:rsidR="009F2816" w:rsidRPr="00C27ABB" w:rsidRDefault="009F2816" w:rsidP="00FB2070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27ABB">
        <w:rPr>
          <w:rFonts w:eastAsia="Calibri"/>
          <w:b/>
          <w:sz w:val="28"/>
          <w:szCs w:val="28"/>
          <w:lang w:eastAsia="en-US"/>
        </w:rPr>
        <w:t>Урмаева В.Г.</w:t>
      </w:r>
      <w:r w:rsidRPr="00C27ABB">
        <w:rPr>
          <w:rFonts w:eastAsia="Calibri"/>
          <w:sz w:val="28"/>
          <w:szCs w:val="28"/>
          <w:lang w:eastAsia="en-US"/>
        </w:rPr>
        <w:t xml:space="preserve">    преподаватель </w:t>
      </w:r>
      <w:r w:rsidR="00C27ABB">
        <w:rPr>
          <w:rFonts w:eastAsia="Calibri"/>
          <w:sz w:val="28"/>
          <w:szCs w:val="28"/>
          <w:lang w:eastAsia="en-US"/>
        </w:rPr>
        <w:t>высшей квалификационной категории, преподаватель Общественного здоровья и здравоохранения</w:t>
      </w:r>
    </w:p>
    <w:p w:rsidR="009F2816" w:rsidRPr="00C27ABB" w:rsidRDefault="009F2816" w:rsidP="00FB2070">
      <w:pPr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27ABB">
        <w:rPr>
          <w:rFonts w:eastAsia="Calibri"/>
          <w:sz w:val="28"/>
          <w:szCs w:val="28"/>
          <w:lang w:eastAsia="en-US"/>
        </w:rPr>
        <w:t xml:space="preserve">Рецензенты: </w:t>
      </w:r>
    </w:p>
    <w:p w:rsidR="00FB2070" w:rsidRDefault="009F2816" w:rsidP="00FB2070">
      <w:pPr>
        <w:pStyle w:val="a5"/>
        <w:numPr>
          <w:ilvl w:val="0"/>
          <w:numId w:val="24"/>
        </w:numPr>
        <w:autoSpaceDE w:val="0"/>
        <w:autoSpaceDN w:val="0"/>
        <w:adjustRightInd w:val="0"/>
        <w:ind w:left="0" w:firstLine="153"/>
        <w:jc w:val="both"/>
        <w:rPr>
          <w:rFonts w:eastAsia="Times New Roman"/>
          <w:sz w:val="28"/>
          <w:szCs w:val="28"/>
        </w:rPr>
      </w:pPr>
      <w:proofErr w:type="spellStart"/>
      <w:r w:rsidRPr="00FB2070">
        <w:rPr>
          <w:rFonts w:eastAsia="Calibri"/>
          <w:b/>
          <w:sz w:val="28"/>
          <w:szCs w:val="28"/>
          <w:lang w:eastAsia="en-US"/>
        </w:rPr>
        <w:t>Аюшиева</w:t>
      </w:r>
      <w:proofErr w:type="spellEnd"/>
      <w:r w:rsidRPr="00FB2070">
        <w:rPr>
          <w:rFonts w:eastAsia="Calibri"/>
          <w:b/>
          <w:sz w:val="28"/>
          <w:szCs w:val="28"/>
          <w:lang w:eastAsia="en-US"/>
        </w:rPr>
        <w:t xml:space="preserve"> Л.В.</w:t>
      </w:r>
      <w:r w:rsidRPr="00FB2070">
        <w:rPr>
          <w:rFonts w:eastAsia="Times New Roman"/>
          <w:b/>
          <w:sz w:val="28"/>
          <w:szCs w:val="28"/>
        </w:rPr>
        <w:t>,</w:t>
      </w:r>
      <w:r w:rsidRPr="00FB2070">
        <w:rPr>
          <w:rFonts w:eastAsia="Times New Roman"/>
          <w:sz w:val="28"/>
          <w:szCs w:val="28"/>
        </w:rPr>
        <w:t xml:space="preserve"> методист, преподаватель высшей квалификационной категории  ОГБПОУ  «Усть-Ордынский медицинский колледж им. Шобогорова М.Ш.» </w:t>
      </w:r>
    </w:p>
    <w:p w:rsidR="00C27ABB" w:rsidRPr="00FB2070" w:rsidRDefault="00C27ABB" w:rsidP="00FB2070">
      <w:pPr>
        <w:pStyle w:val="a5"/>
        <w:numPr>
          <w:ilvl w:val="0"/>
          <w:numId w:val="24"/>
        </w:numPr>
        <w:autoSpaceDE w:val="0"/>
        <w:autoSpaceDN w:val="0"/>
        <w:adjustRightInd w:val="0"/>
        <w:ind w:left="0" w:firstLine="153"/>
        <w:jc w:val="both"/>
        <w:rPr>
          <w:rFonts w:eastAsia="Times New Roman"/>
          <w:sz w:val="28"/>
          <w:szCs w:val="28"/>
        </w:rPr>
      </w:pPr>
      <w:r w:rsidRPr="00FB2070">
        <w:rPr>
          <w:rFonts w:eastAsia="Calibri"/>
          <w:b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</w:t>
      </w:r>
      <w:r w:rsidR="00FB2070" w:rsidRPr="00FB2070">
        <w:rPr>
          <w:rFonts w:eastAsia="Calibri"/>
          <w:b/>
          <w:sz w:val="28"/>
          <w:szCs w:val="28"/>
          <w:lang w:eastAsia="en-US"/>
        </w:rPr>
        <w:t>____________________</w:t>
      </w:r>
      <w:r w:rsidRPr="00FB2070">
        <w:rPr>
          <w:rFonts w:eastAsia="Calibri"/>
          <w:b/>
          <w:sz w:val="28"/>
          <w:szCs w:val="28"/>
          <w:lang w:eastAsia="en-US"/>
        </w:rPr>
        <w:t>_________________</w:t>
      </w:r>
    </w:p>
    <w:p w:rsidR="009F2816" w:rsidRPr="00C27ABB" w:rsidRDefault="009F2816" w:rsidP="00C27ABB">
      <w:pPr>
        <w:autoSpaceDE w:val="0"/>
        <w:autoSpaceDN w:val="0"/>
        <w:adjustRightInd w:val="0"/>
        <w:contextualSpacing/>
        <w:jc w:val="both"/>
        <w:rPr>
          <w:rFonts w:eastAsia="Times New Roman"/>
          <w:sz w:val="28"/>
          <w:szCs w:val="28"/>
        </w:rPr>
      </w:pPr>
    </w:p>
    <w:p w:rsidR="009F2816" w:rsidRPr="00C27ABB" w:rsidRDefault="009F2816" w:rsidP="00C27ABB">
      <w:pPr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F2816" w:rsidRPr="00C27ABB" w:rsidRDefault="009F2816" w:rsidP="00C27ABB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F2816" w:rsidRPr="00C27ABB" w:rsidRDefault="009F2816" w:rsidP="00C27ABB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  <w:sectPr w:rsidR="007851C9" w:rsidRPr="00C27ABB">
          <w:pgSz w:w="11900" w:h="16838"/>
          <w:pgMar w:top="1125" w:right="1066" w:bottom="946" w:left="1440" w:header="0" w:footer="0" w:gutter="0"/>
          <w:cols w:space="720" w:equalWidth="0">
            <w:col w:w="9400"/>
          </w:cols>
        </w:sect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  <w:sectPr w:rsidR="007851C9" w:rsidRPr="00C27ABB">
          <w:type w:val="continuous"/>
          <w:pgSz w:w="11900" w:h="16838"/>
          <w:pgMar w:top="1125" w:right="1066" w:bottom="946" w:left="1440" w:header="0" w:footer="0" w:gutter="0"/>
          <w:cols w:space="720" w:equalWidth="0">
            <w:col w:w="9400"/>
          </w:cols>
        </w:sectPr>
      </w:pPr>
    </w:p>
    <w:p w:rsidR="007851C9" w:rsidRPr="00C27ABB" w:rsidRDefault="007851C9" w:rsidP="00C27ABB">
      <w:pPr>
        <w:ind w:right="-22"/>
        <w:contextualSpacing/>
        <w:jc w:val="both"/>
        <w:rPr>
          <w:sz w:val="28"/>
          <w:szCs w:val="28"/>
        </w:rPr>
      </w:pPr>
    </w:p>
    <w:p w:rsidR="00C83CFF" w:rsidRDefault="00C83CFF" w:rsidP="00F24247">
      <w:pPr>
        <w:ind w:right="-22" w:firstLine="567"/>
        <w:contextualSpacing/>
        <w:jc w:val="center"/>
        <w:rPr>
          <w:rFonts w:eastAsia="Times New Roman"/>
          <w:b/>
          <w:sz w:val="28"/>
          <w:szCs w:val="28"/>
        </w:rPr>
      </w:pPr>
      <w:r w:rsidRPr="00C27ABB">
        <w:rPr>
          <w:rFonts w:eastAsia="Times New Roman"/>
          <w:b/>
          <w:sz w:val="28"/>
          <w:szCs w:val="28"/>
        </w:rPr>
        <w:t>Общие положения</w:t>
      </w:r>
    </w:p>
    <w:p w:rsidR="00C27ABB" w:rsidRPr="00C27ABB" w:rsidRDefault="00C27ABB" w:rsidP="00C27ABB">
      <w:pPr>
        <w:ind w:right="-22" w:firstLine="567"/>
        <w:contextualSpacing/>
        <w:jc w:val="both"/>
        <w:rPr>
          <w:rFonts w:eastAsia="Times New Roman"/>
          <w:b/>
          <w:sz w:val="28"/>
          <w:szCs w:val="28"/>
        </w:rPr>
      </w:pPr>
    </w:p>
    <w:p w:rsidR="00C83CFF" w:rsidRPr="00C27ABB" w:rsidRDefault="00C83CFF" w:rsidP="00C27ABB">
      <w:pPr>
        <w:ind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Цель подготовки по данной учебной </w:t>
      </w:r>
      <w:r w:rsidRPr="004D3FF6">
        <w:rPr>
          <w:rFonts w:eastAsia="Times New Roman"/>
          <w:sz w:val="28"/>
          <w:szCs w:val="28"/>
        </w:rPr>
        <w:t>дисциплине – сформировать</w:t>
      </w:r>
      <w:r w:rsidRPr="00C27ABB">
        <w:rPr>
          <w:rFonts w:eastAsia="Times New Roman"/>
          <w:i/>
          <w:sz w:val="28"/>
          <w:szCs w:val="28"/>
        </w:rPr>
        <w:t xml:space="preserve"> </w:t>
      </w:r>
      <w:r w:rsidRPr="00C27ABB">
        <w:rPr>
          <w:rFonts w:eastAsia="Times New Roman"/>
          <w:sz w:val="28"/>
          <w:szCs w:val="28"/>
        </w:rPr>
        <w:t>необходимые компетенции для работы в сфере общественного здоровья по вопросам: общественное здоровье и факторы, его определяющие; системы, обеспечивающие сохранение, укрепление и восстановление здоровья населения; управленческие процессы, включая экономические, правовые, административные, организационные, тенденции развития здравоохранения в зарубежных странах.</w:t>
      </w:r>
    </w:p>
    <w:p w:rsidR="00C83CFF" w:rsidRPr="00C27ABB" w:rsidRDefault="00C83CFF" w:rsidP="00C27ABB">
      <w:pPr>
        <w:shd w:val="clear" w:color="auto" w:fill="FFFFFF"/>
        <w:spacing w:before="331" w:after="200"/>
        <w:ind w:right="-22" w:firstLine="708"/>
        <w:contextualSpacing/>
        <w:jc w:val="both"/>
        <w:rPr>
          <w:rFonts w:eastAsia="Times New Roman"/>
          <w:b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C27ABB">
        <w:rPr>
          <w:rFonts w:eastAsia="Times New Roman"/>
          <w:b/>
          <w:sz w:val="28"/>
          <w:szCs w:val="28"/>
        </w:rPr>
        <w:t>уметь:</w:t>
      </w:r>
    </w:p>
    <w:p w:rsidR="00C83CFF" w:rsidRPr="00C27ABB" w:rsidRDefault="00C83CFF" w:rsidP="00C27ABB">
      <w:pPr>
        <w:shd w:val="clear" w:color="auto" w:fill="FFFFFF"/>
        <w:spacing w:before="331" w:after="200"/>
        <w:ind w:right="-22" w:firstLine="708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- исследовать состояние здоровья населения с целью его сохранения, укрепления и восстановления; </w:t>
      </w:r>
    </w:p>
    <w:p w:rsidR="00C83CFF" w:rsidRPr="00C27ABB" w:rsidRDefault="00C83CFF" w:rsidP="00C27ABB">
      <w:pPr>
        <w:shd w:val="clear" w:color="auto" w:fill="FFFFFF"/>
        <w:spacing w:before="331" w:after="200"/>
        <w:ind w:right="-22" w:firstLine="708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iCs/>
          <w:sz w:val="28"/>
          <w:szCs w:val="28"/>
        </w:rPr>
        <w:t>- использовать и анализировать информацию о здоровье населения и дея</w:t>
      </w:r>
      <w:r w:rsidRPr="00C27ABB">
        <w:rPr>
          <w:rFonts w:eastAsia="Times New Roman"/>
          <w:sz w:val="28"/>
          <w:szCs w:val="28"/>
        </w:rPr>
        <w:t>тельности лечебно-профилактических и санитарно</w:t>
      </w:r>
      <w:r w:rsidR="004D3FF6">
        <w:rPr>
          <w:rFonts w:eastAsia="Times New Roman"/>
          <w:sz w:val="28"/>
          <w:szCs w:val="28"/>
        </w:rPr>
        <w:t xml:space="preserve"> </w:t>
      </w:r>
      <w:r w:rsidRPr="00C27ABB">
        <w:rPr>
          <w:rFonts w:eastAsia="Times New Roman"/>
          <w:sz w:val="28"/>
          <w:szCs w:val="28"/>
        </w:rPr>
        <w:t>-</w:t>
      </w:r>
      <w:r w:rsidR="004D3FF6">
        <w:rPr>
          <w:rFonts w:eastAsia="Times New Roman"/>
          <w:sz w:val="28"/>
          <w:szCs w:val="28"/>
        </w:rPr>
        <w:t xml:space="preserve"> </w:t>
      </w:r>
      <w:r w:rsidRPr="00C27ABB">
        <w:rPr>
          <w:rFonts w:eastAsia="Times New Roman"/>
          <w:sz w:val="28"/>
          <w:szCs w:val="28"/>
        </w:rPr>
        <w:t>профилактических учреждений для предложения мероприятий по повышению качества и  эффективности медицинской и медико</w:t>
      </w:r>
      <w:r w:rsidR="004D3FF6">
        <w:rPr>
          <w:rFonts w:eastAsia="Times New Roman"/>
          <w:sz w:val="28"/>
          <w:szCs w:val="28"/>
        </w:rPr>
        <w:t xml:space="preserve"> </w:t>
      </w:r>
      <w:r w:rsidRPr="00C27ABB">
        <w:rPr>
          <w:rFonts w:eastAsia="Times New Roman"/>
          <w:sz w:val="28"/>
          <w:szCs w:val="28"/>
        </w:rPr>
        <w:t>-</w:t>
      </w:r>
      <w:r w:rsidR="004D3FF6">
        <w:rPr>
          <w:rFonts w:eastAsia="Times New Roman"/>
          <w:sz w:val="28"/>
          <w:szCs w:val="28"/>
        </w:rPr>
        <w:t xml:space="preserve"> </w:t>
      </w:r>
      <w:r w:rsidRPr="00C27ABB">
        <w:rPr>
          <w:rFonts w:eastAsia="Times New Roman"/>
          <w:sz w:val="28"/>
          <w:szCs w:val="28"/>
        </w:rPr>
        <w:t xml:space="preserve">профилактической помощи; </w:t>
      </w:r>
    </w:p>
    <w:p w:rsidR="00C83CFF" w:rsidRPr="00C27ABB" w:rsidRDefault="00C83CFF" w:rsidP="00C27ABB">
      <w:pPr>
        <w:shd w:val="clear" w:color="auto" w:fill="FFFFFF"/>
        <w:spacing w:before="331" w:after="200"/>
        <w:ind w:right="-22" w:firstLine="708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C27ABB">
        <w:rPr>
          <w:rFonts w:eastAsia="Times New Roman"/>
          <w:b/>
          <w:bCs/>
          <w:sz w:val="28"/>
          <w:szCs w:val="28"/>
        </w:rPr>
        <w:t>знать</w:t>
      </w:r>
      <w:r w:rsidRPr="00C27ABB">
        <w:rPr>
          <w:rFonts w:eastAsia="Times New Roman"/>
          <w:sz w:val="28"/>
          <w:szCs w:val="28"/>
        </w:rPr>
        <w:t>:</w:t>
      </w:r>
    </w:p>
    <w:p w:rsidR="00C83CFF" w:rsidRPr="00C27ABB" w:rsidRDefault="00C83CFF" w:rsidP="00C27ABB">
      <w:pPr>
        <w:shd w:val="clear" w:color="auto" w:fill="FFFFFF"/>
        <w:spacing w:before="331" w:after="200"/>
        <w:ind w:right="-22" w:firstLine="708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основам организации медицинской и медико-профилактической помощи населению</w:t>
      </w:r>
    </w:p>
    <w:p w:rsidR="00C83CFF" w:rsidRPr="00C27ABB" w:rsidRDefault="00C83CFF" w:rsidP="00C27ABB">
      <w:pPr>
        <w:shd w:val="clear" w:color="auto" w:fill="FFFFFF"/>
        <w:spacing w:before="331" w:after="200"/>
        <w:ind w:right="-22" w:firstLine="708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основам экономики, маркетинга, планирования и финансирования здравоохранения, менеджмента, инновационных процессов в здравоохранении, правовых и этических аспектов  медицинской деятельности</w:t>
      </w:r>
    </w:p>
    <w:p w:rsidR="00C83CFF" w:rsidRPr="00C27ABB" w:rsidRDefault="00C81F4C" w:rsidP="00C27ABB">
      <w:pPr>
        <w:shd w:val="clear" w:color="auto" w:fill="FFFFFF"/>
        <w:tabs>
          <w:tab w:val="left" w:pos="562"/>
        </w:tabs>
        <w:snapToGrid w:val="0"/>
        <w:spacing w:before="331"/>
        <w:ind w:right="-22"/>
        <w:contextualSpacing/>
        <w:jc w:val="both"/>
        <w:rPr>
          <w:rFonts w:eastAsia="Times New Roman"/>
          <w:b/>
          <w:bCs/>
          <w:color w:val="212121"/>
          <w:spacing w:val="-10"/>
          <w:sz w:val="28"/>
          <w:szCs w:val="28"/>
        </w:rPr>
      </w:pPr>
      <w:r w:rsidRPr="00C27ABB">
        <w:rPr>
          <w:rFonts w:eastAsia="Times New Roman"/>
          <w:b/>
          <w:bCs/>
          <w:color w:val="212121"/>
          <w:spacing w:val="-10"/>
          <w:sz w:val="28"/>
          <w:szCs w:val="28"/>
        </w:rPr>
        <w:tab/>
      </w:r>
      <w:r w:rsidR="00C83CFF" w:rsidRPr="00C27ABB">
        <w:rPr>
          <w:rFonts w:eastAsia="Times New Roman"/>
          <w:b/>
          <w:bCs/>
          <w:color w:val="212121"/>
          <w:spacing w:val="-10"/>
          <w:sz w:val="28"/>
          <w:szCs w:val="28"/>
        </w:rPr>
        <w:t>В результате освоения дисциплины обучающийся должен владеть компетенциями:</w:t>
      </w:r>
    </w:p>
    <w:p w:rsidR="00C83CFF" w:rsidRPr="00C27ABB" w:rsidRDefault="00C83CFF" w:rsidP="00C27ABB">
      <w:pPr>
        <w:shd w:val="clear" w:color="auto" w:fill="FFFFFF"/>
        <w:tabs>
          <w:tab w:val="left" w:pos="562"/>
        </w:tabs>
        <w:snapToGrid w:val="0"/>
        <w:spacing w:before="331"/>
        <w:ind w:right="-22"/>
        <w:contextualSpacing/>
        <w:jc w:val="both"/>
        <w:rPr>
          <w:rFonts w:eastAsia="Times New Roman"/>
          <w:b/>
          <w:bCs/>
          <w:color w:val="212121"/>
          <w:spacing w:val="-10"/>
          <w:sz w:val="28"/>
          <w:szCs w:val="28"/>
        </w:rPr>
      </w:pPr>
      <w:r w:rsidRPr="00C27ABB">
        <w:rPr>
          <w:rFonts w:eastAsia="Times New Roman"/>
          <w:b/>
          <w:bCs/>
          <w:color w:val="212121"/>
          <w:spacing w:val="-10"/>
          <w:sz w:val="28"/>
          <w:szCs w:val="28"/>
        </w:rPr>
        <w:t>- общими: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 xml:space="preserve"> 1. Понимать сущность и социальную значимость своей будущей профессии, проявлять к ней устойчивый интерес.  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 xml:space="preserve"> 2. Организовывать собственную деятельность, выбирать типовые методы и способы выполнения профессиональных задач, оценивать их выполнение и качество.  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> 3. Принимать решения в стандартных и нестандартных ситуациях и нести за них ответственность.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 xml:space="preserve">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 xml:space="preserve"> 5. Использовать информационно-коммуникационные технологии в профессиональной деятельности.  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 xml:space="preserve"> 6. Работать в коллективе и команде, эффективно общаться </w:t>
      </w:r>
      <w:r w:rsidRPr="00C27ABB">
        <w:rPr>
          <w:rFonts w:eastAsia="Times New Roman"/>
          <w:sz w:val="28"/>
          <w:szCs w:val="28"/>
        </w:rPr>
        <w:br/>
        <w:t>с коллегами, руководством, потребителями.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 xml:space="preserve"> 7. Брать на себя ответственность за работу членов команды (подчиненных), за результат выполнения заданий.  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 xml:space="preserve"> 9. Ориентироваться в условиях смены технологий </w:t>
      </w:r>
      <w:r w:rsidRPr="00C27ABB">
        <w:rPr>
          <w:rFonts w:eastAsia="Times New Roman"/>
          <w:sz w:val="28"/>
          <w:szCs w:val="28"/>
        </w:rPr>
        <w:br/>
        <w:t>в профессиональной деятельности.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 xml:space="preserve"> 10. Бережно относиться к историческому наследию и культурным </w:t>
      </w:r>
      <w:r w:rsidRPr="00C27ABB">
        <w:rPr>
          <w:rFonts w:eastAsia="Times New Roman"/>
          <w:sz w:val="28"/>
          <w:szCs w:val="28"/>
        </w:rPr>
        <w:lastRenderedPageBreak/>
        <w:t>традициям народа, уважать социальные, культурные и религиозные различия.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> 11. Быть готовым брать на себя нравственные обязательства по отношению к природе, обществу и человеку.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> 12. 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C83CFF" w:rsidRPr="00C27ABB" w:rsidRDefault="00C83CFF" w:rsidP="00C27ABB">
      <w:pPr>
        <w:widowControl w:val="0"/>
        <w:snapToGrid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ОК</w:t>
      </w:r>
      <w:proofErr w:type="gramEnd"/>
      <w:r w:rsidRPr="00C27ABB">
        <w:rPr>
          <w:rFonts w:eastAsia="Times New Roman"/>
          <w:sz w:val="28"/>
          <w:szCs w:val="28"/>
        </w:rPr>
        <w:t> 13. 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C83CFF" w:rsidRPr="00C27ABB" w:rsidRDefault="00C83CFF" w:rsidP="00C27ABB">
      <w:pPr>
        <w:widowControl w:val="0"/>
        <w:ind w:right="-22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C27ABB">
        <w:rPr>
          <w:rFonts w:eastAsia="Times New Roman"/>
          <w:b/>
          <w:sz w:val="28"/>
          <w:szCs w:val="28"/>
        </w:rPr>
        <w:t>- профессиональными:</w:t>
      </w:r>
    </w:p>
    <w:p w:rsidR="00C83CFF" w:rsidRPr="00C27ABB" w:rsidRDefault="00C83CFF" w:rsidP="00C27ABB">
      <w:pPr>
        <w:widowControl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bCs/>
          <w:sz w:val="28"/>
          <w:szCs w:val="28"/>
        </w:rPr>
        <w:t>ПК 1.1. </w:t>
      </w:r>
      <w:r w:rsidRPr="00C27ABB">
        <w:rPr>
          <w:rFonts w:eastAsia="Times New Roman"/>
          <w:sz w:val="28"/>
          <w:szCs w:val="28"/>
        </w:rPr>
        <w:t>Проводить мероприятия по сохранению и укреплению здоровья населения, пациента и его окружения.</w:t>
      </w:r>
    </w:p>
    <w:p w:rsidR="00C83CFF" w:rsidRPr="00C27ABB" w:rsidRDefault="00C83CFF" w:rsidP="00C27ABB">
      <w:pPr>
        <w:widowControl w:val="0"/>
        <w:ind w:right="-22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C27ABB">
        <w:rPr>
          <w:rFonts w:eastAsia="Times New Roman"/>
          <w:bCs/>
          <w:sz w:val="28"/>
          <w:szCs w:val="28"/>
        </w:rPr>
        <w:t>ПК 1.2. </w:t>
      </w:r>
      <w:r w:rsidRPr="00C27ABB">
        <w:rPr>
          <w:rFonts w:eastAsia="Times New Roman"/>
          <w:sz w:val="28"/>
          <w:szCs w:val="28"/>
        </w:rPr>
        <w:t xml:space="preserve">Проводить санитарно-гигиеническое воспитание населения. </w:t>
      </w:r>
    </w:p>
    <w:p w:rsidR="00C83CFF" w:rsidRPr="00C27ABB" w:rsidRDefault="00C83CFF" w:rsidP="00C27ABB">
      <w:pPr>
        <w:widowControl w:val="0"/>
        <w:ind w:right="-22" w:firstLine="709"/>
        <w:contextualSpacing/>
        <w:jc w:val="both"/>
        <w:rPr>
          <w:rFonts w:eastAsia="Times New Roman"/>
          <w:sz w:val="28"/>
          <w:szCs w:val="28"/>
          <w:lang w:val="x-none" w:eastAsia="x-none"/>
        </w:rPr>
      </w:pPr>
      <w:r w:rsidRPr="00C27ABB">
        <w:rPr>
          <w:rFonts w:eastAsia="Times New Roman"/>
          <w:bCs/>
          <w:sz w:val="28"/>
          <w:szCs w:val="28"/>
          <w:lang w:val="x-none" w:eastAsia="x-none"/>
        </w:rPr>
        <w:t>ПК 1.3. </w:t>
      </w:r>
      <w:r w:rsidRPr="00C27ABB">
        <w:rPr>
          <w:rFonts w:eastAsia="Times New Roman"/>
          <w:sz w:val="28"/>
          <w:szCs w:val="28"/>
          <w:lang w:val="x-none" w:eastAsia="x-none"/>
        </w:rPr>
        <w:t>Участвовать в проведении профилактики инфекционных и неинфекционных заболеваний.</w:t>
      </w:r>
    </w:p>
    <w:p w:rsidR="00C83CFF" w:rsidRPr="00C27ABB" w:rsidRDefault="00C83CFF" w:rsidP="00C27ABB">
      <w:pPr>
        <w:widowControl w:val="0"/>
        <w:ind w:right="-22" w:firstLine="709"/>
        <w:contextualSpacing/>
        <w:jc w:val="both"/>
        <w:rPr>
          <w:rFonts w:eastAsia="Times New Roman"/>
          <w:kern w:val="18"/>
          <w:sz w:val="28"/>
          <w:szCs w:val="28"/>
        </w:rPr>
      </w:pPr>
      <w:r w:rsidRPr="00C27ABB">
        <w:rPr>
          <w:rFonts w:eastAsia="Times New Roman"/>
          <w:bCs/>
          <w:sz w:val="28"/>
          <w:szCs w:val="28"/>
        </w:rPr>
        <w:t>ПК 2.1. </w:t>
      </w:r>
      <w:r w:rsidRPr="00C27ABB">
        <w:rPr>
          <w:rFonts w:eastAsia="Times New Roman"/>
          <w:kern w:val="18"/>
          <w:sz w:val="28"/>
          <w:szCs w:val="28"/>
        </w:rPr>
        <w:t>Представлять информацию в понятном для пациента виде, объяснять ему суть вмешательств.</w:t>
      </w:r>
    </w:p>
    <w:p w:rsidR="00C83CFF" w:rsidRPr="00C27ABB" w:rsidRDefault="00C83CFF" w:rsidP="00C27ABB">
      <w:pPr>
        <w:widowControl w:val="0"/>
        <w:ind w:right="-22" w:firstLine="709"/>
        <w:contextualSpacing/>
        <w:jc w:val="both"/>
        <w:rPr>
          <w:rFonts w:eastAsia="Times New Roman"/>
          <w:kern w:val="18"/>
          <w:sz w:val="28"/>
          <w:szCs w:val="28"/>
        </w:rPr>
      </w:pPr>
      <w:r w:rsidRPr="00C27ABB">
        <w:rPr>
          <w:rFonts w:eastAsia="Times New Roman"/>
          <w:bCs/>
          <w:kern w:val="18"/>
          <w:sz w:val="28"/>
          <w:szCs w:val="28"/>
        </w:rPr>
        <w:t>ПК</w:t>
      </w:r>
      <w:r w:rsidRPr="00C27ABB">
        <w:rPr>
          <w:rFonts w:eastAsia="Times New Roman"/>
          <w:bCs/>
          <w:sz w:val="28"/>
          <w:szCs w:val="28"/>
        </w:rPr>
        <w:t> </w:t>
      </w:r>
      <w:r w:rsidRPr="00C27ABB">
        <w:rPr>
          <w:rFonts w:eastAsia="Times New Roman"/>
          <w:bCs/>
          <w:kern w:val="18"/>
          <w:sz w:val="28"/>
          <w:szCs w:val="28"/>
        </w:rPr>
        <w:t>2.2.</w:t>
      </w:r>
      <w:r w:rsidRPr="00C27ABB">
        <w:rPr>
          <w:rFonts w:eastAsia="Times New Roman"/>
          <w:bCs/>
          <w:sz w:val="28"/>
          <w:szCs w:val="28"/>
        </w:rPr>
        <w:t> </w:t>
      </w:r>
      <w:r w:rsidRPr="00C27ABB">
        <w:rPr>
          <w:rFonts w:eastAsia="Times New Roman"/>
          <w:kern w:val="18"/>
          <w:sz w:val="28"/>
          <w:szCs w:val="28"/>
        </w:rPr>
        <w:t>Осуществлять лечебно-диагностические вмешательства, взаимодействуя с участниками лечебного процесса.</w:t>
      </w:r>
    </w:p>
    <w:p w:rsidR="00C83CFF" w:rsidRPr="00C27ABB" w:rsidRDefault="00C83CFF" w:rsidP="00C27ABB">
      <w:pPr>
        <w:widowControl w:val="0"/>
        <w:ind w:right="-22" w:firstLine="709"/>
        <w:contextualSpacing/>
        <w:jc w:val="both"/>
        <w:rPr>
          <w:rFonts w:eastAsia="Times New Roman"/>
          <w:kern w:val="18"/>
          <w:sz w:val="28"/>
          <w:szCs w:val="28"/>
        </w:rPr>
      </w:pPr>
      <w:r w:rsidRPr="00C27ABB">
        <w:rPr>
          <w:rFonts w:eastAsia="Times New Roman"/>
          <w:bCs/>
          <w:kern w:val="18"/>
          <w:sz w:val="28"/>
          <w:szCs w:val="28"/>
        </w:rPr>
        <w:t>ПК</w:t>
      </w:r>
      <w:r w:rsidRPr="00C27ABB">
        <w:rPr>
          <w:rFonts w:eastAsia="Times New Roman"/>
          <w:bCs/>
          <w:sz w:val="28"/>
          <w:szCs w:val="28"/>
        </w:rPr>
        <w:t> </w:t>
      </w:r>
      <w:r w:rsidRPr="00C27ABB">
        <w:rPr>
          <w:rFonts w:eastAsia="Times New Roman"/>
          <w:bCs/>
          <w:kern w:val="18"/>
          <w:sz w:val="28"/>
          <w:szCs w:val="28"/>
        </w:rPr>
        <w:t>2.3.</w:t>
      </w:r>
      <w:r w:rsidRPr="00C27ABB">
        <w:rPr>
          <w:rFonts w:eastAsia="Times New Roman"/>
          <w:bCs/>
          <w:sz w:val="28"/>
          <w:szCs w:val="28"/>
        </w:rPr>
        <w:t> </w:t>
      </w:r>
      <w:r w:rsidRPr="00C27ABB">
        <w:rPr>
          <w:rFonts w:eastAsia="Times New Roman"/>
          <w:kern w:val="18"/>
          <w:sz w:val="28"/>
          <w:szCs w:val="28"/>
        </w:rPr>
        <w:t>Сотрудничать с взаимодействующими организациями и службами.</w:t>
      </w:r>
    </w:p>
    <w:p w:rsidR="00C83CFF" w:rsidRPr="00C27ABB" w:rsidRDefault="00C83CFF" w:rsidP="00C27ABB">
      <w:pPr>
        <w:widowControl w:val="0"/>
        <w:ind w:right="-22" w:firstLine="709"/>
        <w:contextualSpacing/>
        <w:jc w:val="both"/>
        <w:rPr>
          <w:rFonts w:eastAsia="Times New Roman"/>
          <w:kern w:val="18"/>
          <w:sz w:val="28"/>
          <w:szCs w:val="28"/>
        </w:rPr>
      </w:pPr>
      <w:r w:rsidRPr="00C27ABB">
        <w:rPr>
          <w:rFonts w:eastAsia="Times New Roman"/>
          <w:bCs/>
          <w:kern w:val="18"/>
          <w:sz w:val="28"/>
          <w:szCs w:val="28"/>
        </w:rPr>
        <w:t>ПК</w:t>
      </w:r>
      <w:r w:rsidRPr="00C27ABB">
        <w:rPr>
          <w:rFonts w:eastAsia="Times New Roman"/>
          <w:bCs/>
          <w:sz w:val="28"/>
          <w:szCs w:val="28"/>
        </w:rPr>
        <w:t> </w:t>
      </w:r>
      <w:r w:rsidRPr="00C27ABB">
        <w:rPr>
          <w:rFonts w:eastAsia="Times New Roman"/>
          <w:bCs/>
          <w:kern w:val="18"/>
          <w:sz w:val="28"/>
          <w:szCs w:val="28"/>
        </w:rPr>
        <w:t>2.6.</w:t>
      </w:r>
      <w:r w:rsidRPr="00C27ABB">
        <w:rPr>
          <w:rFonts w:eastAsia="Times New Roman"/>
          <w:bCs/>
          <w:sz w:val="28"/>
          <w:szCs w:val="28"/>
        </w:rPr>
        <w:t> </w:t>
      </w:r>
      <w:r w:rsidRPr="00C27ABB">
        <w:rPr>
          <w:rFonts w:eastAsia="Times New Roman"/>
          <w:kern w:val="18"/>
          <w:sz w:val="28"/>
          <w:szCs w:val="28"/>
        </w:rPr>
        <w:t>Вести утвержденную медицинскую документацию.</w:t>
      </w:r>
    </w:p>
    <w:p w:rsidR="00C83CFF" w:rsidRPr="00C27ABB" w:rsidRDefault="00C83CFF" w:rsidP="00C27ABB">
      <w:pPr>
        <w:widowControl w:val="0"/>
        <w:ind w:right="-22" w:firstLine="70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bCs/>
          <w:sz w:val="28"/>
          <w:szCs w:val="28"/>
        </w:rPr>
        <w:t>ПК 3.2. </w:t>
      </w:r>
      <w:r w:rsidRPr="00C27ABB">
        <w:rPr>
          <w:rFonts w:eastAsia="Times New Roman"/>
          <w:sz w:val="28"/>
          <w:szCs w:val="28"/>
        </w:rPr>
        <w:t>Участвовать в оказании медицинской помощи при чрезвычайных ситуациях.</w:t>
      </w:r>
    </w:p>
    <w:p w:rsidR="00C83CFF" w:rsidRPr="00C27ABB" w:rsidRDefault="00C83CFF" w:rsidP="00C27ABB">
      <w:pPr>
        <w:widowControl w:val="0"/>
        <w:ind w:right="-22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C27ABB">
        <w:rPr>
          <w:rFonts w:eastAsia="Times New Roman"/>
          <w:bCs/>
          <w:sz w:val="28"/>
          <w:szCs w:val="28"/>
        </w:rPr>
        <w:t>ПК 3.3. Взаимодействовать с членами профессиональной бригады и добровольными помощниками в условиях чрезвычайных ситуаций.</w:t>
      </w:r>
    </w:p>
    <w:p w:rsidR="00C83CFF" w:rsidRPr="00C27ABB" w:rsidRDefault="00C83CFF" w:rsidP="00C27ABB">
      <w:pPr>
        <w:ind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Фонд контрольно-оценочных сре</w:t>
      </w:r>
      <w:proofErr w:type="gramStart"/>
      <w:r w:rsidRPr="00C27ABB">
        <w:rPr>
          <w:rFonts w:eastAsia="Times New Roman"/>
          <w:sz w:val="28"/>
          <w:szCs w:val="28"/>
        </w:rPr>
        <w:t>дств вкл</w:t>
      </w:r>
      <w:proofErr w:type="gramEnd"/>
      <w:r w:rsidRPr="00C27ABB">
        <w:rPr>
          <w:rFonts w:eastAsia="Times New Roman"/>
          <w:sz w:val="28"/>
          <w:szCs w:val="28"/>
        </w:rPr>
        <w:t>ючает материалы для проведения  промежуточной аттестации</w:t>
      </w:r>
      <w:r w:rsidRPr="00C27ABB">
        <w:rPr>
          <w:rFonts w:eastAsia="Times New Roman"/>
          <w:color w:val="FF0000"/>
          <w:sz w:val="28"/>
          <w:szCs w:val="28"/>
        </w:rPr>
        <w:t xml:space="preserve"> </w:t>
      </w:r>
      <w:r w:rsidRPr="00C27ABB">
        <w:rPr>
          <w:rFonts w:eastAsia="Times New Roman"/>
          <w:sz w:val="28"/>
          <w:szCs w:val="28"/>
        </w:rPr>
        <w:t xml:space="preserve">по дисциплине </w:t>
      </w:r>
      <w:r w:rsidR="00C81F4C" w:rsidRPr="00C27ABB">
        <w:rPr>
          <w:rFonts w:eastAsia="Times New Roman"/>
          <w:sz w:val="28"/>
          <w:szCs w:val="28"/>
        </w:rPr>
        <w:t xml:space="preserve">в составе комплексного экзамена и позволяет оценить </w:t>
      </w:r>
      <w:r w:rsidRPr="00C27ABB">
        <w:rPr>
          <w:rFonts w:eastAsia="Times New Roman"/>
          <w:sz w:val="28"/>
          <w:szCs w:val="28"/>
        </w:rPr>
        <w:t xml:space="preserve">уровень </w:t>
      </w:r>
      <w:proofErr w:type="spellStart"/>
      <w:r w:rsidRPr="00C27ABB">
        <w:rPr>
          <w:rFonts w:eastAsia="Times New Roman"/>
          <w:sz w:val="28"/>
          <w:szCs w:val="28"/>
        </w:rPr>
        <w:t>сформированности</w:t>
      </w:r>
      <w:proofErr w:type="spellEnd"/>
      <w:r w:rsidR="00C81F4C" w:rsidRPr="00C27ABB">
        <w:rPr>
          <w:rFonts w:eastAsia="Times New Roman"/>
          <w:sz w:val="28"/>
          <w:szCs w:val="28"/>
        </w:rPr>
        <w:t xml:space="preserve"> профессиональных и </w:t>
      </w:r>
      <w:r w:rsidRPr="00C27ABB">
        <w:rPr>
          <w:rFonts w:eastAsia="Times New Roman"/>
          <w:sz w:val="28"/>
          <w:szCs w:val="28"/>
        </w:rPr>
        <w:t xml:space="preserve">общих компетенций при изучении дисциплины </w:t>
      </w:r>
      <w:r w:rsidR="00C81F4C" w:rsidRPr="00C27ABB">
        <w:rPr>
          <w:rFonts w:eastAsia="Times New Roman"/>
          <w:sz w:val="28"/>
          <w:szCs w:val="28"/>
        </w:rPr>
        <w:t>Общественное здоровье и здравоохранение.</w:t>
      </w:r>
    </w:p>
    <w:p w:rsidR="00C83CFF" w:rsidRPr="00C27ABB" w:rsidRDefault="00C83CFF" w:rsidP="00C27ABB">
      <w:pPr>
        <w:ind w:right="-22" w:firstLine="540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Фонд оценочных средств разработан на основании:</w:t>
      </w:r>
    </w:p>
    <w:p w:rsidR="00C83CFF" w:rsidRPr="00C27ABB" w:rsidRDefault="00C83CFF" w:rsidP="00C27ABB">
      <w:pPr>
        <w:tabs>
          <w:tab w:val="left" w:pos="1020"/>
        </w:tabs>
        <w:ind w:right="-22" w:firstLine="567"/>
        <w:contextualSpacing/>
        <w:jc w:val="both"/>
        <w:rPr>
          <w:rFonts w:eastAsia="Symbol"/>
          <w:sz w:val="28"/>
          <w:szCs w:val="28"/>
        </w:rPr>
      </w:pPr>
      <w:r w:rsidRPr="00C27ABB">
        <w:rPr>
          <w:sz w:val="28"/>
          <w:szCs w:val="28"/>
        </w:rPr>
        <w:t xml:space="preserve">- федерального государственного образовательного стандарта </w:t>
      </w:r>
      <w:r w:rsidR="004D3FF6">
        <w:rPr>
          <w:sz w:val="28"/>
          <w:szCs w:val="28"/>
        </w:rPr>
        <w:t xml:space="preserve">по </w:t>
      </w:r>
      <w:r w:rsidRPr="00C27ABB">
        <w:rPr>
          <w:sz w:val="28"/>
          <w:szCs w:val="28"/>
        </w:rPr>
        <w:t>специальност</w:t>
      </w:r>
      <w:r w:rsidR="004D3FF6">
        <w:rPr>
          <w:sz w:val="28"/>
          <w:szCs w:val="28"/>
        </w:rPr>
        <w:t>и</w:t>
      </w:r>
      <w:r w:rsidRPr="00C27ABB">
        <w:rPr>
          <w:sz w:val="28"/>
          <w:szCs w:val="28"/>
        </w:rPr>
        <w:t xml:space="preserve"> 3</w:t>
      </w:r>
      <w:r w:rsidR="004D3FF6">
        <w:rPr>
          <w:sz w:val="28"/>
          <w:szCs w:val="28"/>
        </w:rPr>
        <w:t>4</w:t>
      </w:r>
      <w:r w:rsidRPr="00C27ABB">
        <w:rPr>
          <w:sz w:val="28"/>
          <w:szCs w:val="28"/>
        </w:rPr>
        <w:t>.02.01</w:t>
      </w:r>
      <w:r w:rsidR="004D3FF6">
        <w:rPr>
          <w:sz w:val="28"/>
          <w:szCs w:val="28"/>
        </w:rPr>
        <w:t xml:space="preserve"> Сестринское </w:t>
      </w:r>
      <w:r w:rsidRPr="00C27ABB">
        <w:rPr>
          <w:bCs/>
          <w:sz w:val="28"/>
          <w:szCs w:val="28"/>
        </w:rPr>
        <w:t>дело</w:t>
      </w:r>
    </w:p>
    <w:p w:rsidR="00C83CFF" w:rsidRPr="00C27ABB" w:rsidRDefault="00C83CFF" w:rsidP="00C27ABB">
      <w:pPr>
        <w:tabs>
          <w:tab w:val="left" w:pos="1020"/>
        </w:tabs>
        <w:ind w:right="-22" w:firstLine="567"/>
        <w:contextualSpacing/>
        <w:jc w:val="both"/>
        <w:rPr>
          <w:rFonts w:eastAsia="Symbol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учебного плана ОГБПОУ «Усть-Ордынский медицинский колледж им. Шобогорова М.Ш.»</w:t>
      </w:r>
    </w:p>
    <w:p w:rsidR="00C83CFF" w:rsidRPr="00C27ABB" w:rsidRDefault="00C83CFF" w:rsidP="00C27ABB">
      <w:pPr>
        <w:tabs>
          <w:tab w:val="left" w:pos="1020"/>
        </w:tabs>
        <w:ind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рабоче</w:t>
      </w:r>
      <w:r w:rsidR="00C81F4C" w:rsidRPr="00C27ABB">
        <w:rPr>
          <w:rFonts w:eastAsia="Times New Roman"/>
          <w:sz w:val="28"/>
          <w:szCs w:val="28"/>
        </w:rPr>
        <w:t>й программы учебной дисциплины.</w:t>
      </w:r>
    </w:p>
    <w:p w:rsidR="00C81F4C" w:rsidRPr="00C27ABB" w:rsidRDefault="00C81F4C" w:rsidP="00C27ABB">
      <w:pPr>
        <w:tabs>
          <w:tab w:val="left" w:pos="1020"/>
        </w:tabs>
        <w:ind w:right="-22" w:firstLine="567"/>
        <w:contextualSpacing/>
        <w:jc w:val="both"/>
        <w:rPr>
          <w:rFonts w:eastAsia="Times New Roman"/>
          <w:sz w:val="28"/>
          <w:szCs w:val="28"/>
        </w:rPr>
      </w:pPr>
    </w:p>
    <w:p w:rsidR="004D3FF6" w:rsidRDefault="00C81F4C" w:rsidP="004D3FF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567" w:right="-22"/>
        <w:contextualSpacing/>
        <w:jc w:val="both"/>
        <w:outlineLvl w:val="0"/>
        <w:rPr>
          <w:rFonts w:eastAsia="Times New Roman"/>
          <w:b/>
          <w:bCs/>
          <w:kern w:val="32"/>
          <w:sz w:val="28"/>
          <w:szCs w:val="28"/>
          <w:lang w:eastAsia="x-none"/>
        </w:rPr>
      </w:pPr>
      <w:r w:rsidRPr="00C27ABB">
        <w:rPr>
          <w:rFonts w:eastAsia="Times New Roman"/>
          <w:b/>
          <w:bCs/>
          <w:kern w:val="32"/>
          <w:sz w:val="28"/>
          <w:szCs w:val="28"/>
          <w:lang w:val="x-none" w:eastAsia="x-none"/>
        </w:rPr>
        <w:t>Контроль и оценка результатов освоения дисциплины</w:t>
      </w:r>
      <w:r w:rsidRPr="00C27ABB">
        <w:rPr>
          <w:rFonts w:eastAsia="Times New Roman"/>
          <w:b/>
          <w:bCs/>
          <w:kern w:val="32"/>
          <w:sz w:val="28"/>
          <w:szCs w:val="28"/>
          <w:lang w:eastAsia="x-none"/>
        </w:rPr>
        <w:t xml:space="preserve">. </w:t>
      </w:r>
    </w:p>
    <w:p w:rsidR="00C81F4C" w:rsidRPr="004D3FF6" w:rsidRDefault="004D3FF6" w:rsidP="004D3FF6">
      <w:pPr>
        <w:keepNext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right="-22"/>
        <w:contextualSpacing/>
        <w:jc w:val="both"/>
        <w:outlineLvl w:val="0"/>
        <w:rPr>
          <w:rFonts w:eastAsia="Times New Roman"/>
          <w:b/>
          <w:bCs/>
          <w:kern w:val="32"/>
          <w:sz w:val="28"/>
          <w:szCs w:val="28"/>
          <w:lang w:eastAsia="x-none"/>
        </w:rPr>
      </w:pPr>
      <w:r>
        <w:rPr>
          <w:rFonts w:eastAsia="Times New Roman"/>
          <w:b/>
          <w:bCs/>
          <w:kern w:val="32"/>
          <w:sz w:val="28"/>
          <w:szCs w:val="28"/>
          <w:lang w:eastAsia="x-none"/>
        </w:rPr>
        <w:tab/>
      </w:r>
      <w:r w:rsidR="00C81F4C" w:rsidRPr="00C27ABB">
        <w:rPr>
          <w:rFonts w:eastAsia="Times New Roman"/>
          <w:bCs/>
          <w:kern w:val="32"/>
          <w:sz w:val="28"/>
          <w:szCs w:val="28"/>
          <w:lang w:eastAsia="x-none"/>
        </w:rPr>
        <w:t>О</w:t>
      </w:r>
      <w:proofErr w:type="spellStart"/>
      <w:r w:rsidR="00F24247" w:rsidRPr="00C27ABB">
        <w:rPr>
          <w:rFonts w:eastAsia="Times New Roman"/>
          <w:bCs/>
          <w:kern w:val="32"/>
          <w:sz w:val="28"/>
          <w:szCs w:val="28"/>
          <w:lang w:val="x-none" w:eastAsia="x-none"/>
        </w:rPr>
        <w:t>существляется</w:t>
      </w:r>
      <w:proofErr w:type="spellEnd"/>
      <w:r w:rsidR="00C81F4C" w:rsidRPr="00C27ABB">
        <w:rPr>
          <w:rFonts w:eastAsia="Times New Roman"/>
          <w:bCs/>
          <w:kern w:val="32"/>
          <w:sz w:val="28"/>
          <w:szCs w:val="28"/>
          <w:lang w:val="x-none" w:eastAsia="x-none"/>
        </w:rPr>
        <w:t xml:space="preserve">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="00C81F4C" w:rsidRPr="00C27ABB">
        <w:rPr>
          <w:rFonts w:eastAsia="Times New Roman"/>
          <w:bCs/>
          <w:kern w:val="32"/>
          <w:sz w:val="28"/>
          <w:szCs w:val="28"/>
          <w:lang w:val="x-none" w:eastAsia="x-none"/>
        </w:rPr>
        <w:t>обучающимися</w:t>
      </w:r>
      <w:proofErr w:type="gramEnd"/>
      <w:r w:rsidR="00C81F4C" w:rsidRPr="00C27ABB">
        <w:rPr>
          <w:rFonts w:eastAsia="Times New Roman"/>
          <w:bCs/>
          <w:kern w:val="32"/>
          <w:sz w:val="28"/>
          <w:szCs w:val="28"/>
          <w:lang w:val="x-none" w:eastAsia="x-none"/>
        </w:rPr>
        <w:t xml:space="preserve"> индивидуальных заданий.</w:t>
      </w:r>
    </w:p>
    <w:tbl>
      <w:tblPr>
        <w:tblW w:w="954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4616"/>
      </w:tblGrid>
      <w:tr w:rsidR="00C81F4C" w:rsidRPr="00C27ABB" w:rsidTr="00F24247">
        <w:trPr>
          <w:jc w:val="center"/>
        </w:trPr>
        <w:tc>
          <w:tcPr>
            <w:tcW w:w="4924" w:type="dxa"/>
            <w:vAlign w:val="center"/>
          </w:tcPr>
          <w:p w:rsidR="00C81F4C" w:rsidRPr="00C27ABB" w:rsidRDefault="00C81F4C" w:rsidP="004D3FF6">
            <w:pPr>
              <w:snapToGrid w:val="0"/>
              <w:ind w:right="-22"/>
              <w:contextualSpacing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C27ABB">
              <w:rPr>
                <w:rFonts w:eastAsia="Times New Roman"/>
                <w:bCs/>
                <w:sz w:val="28"/>
                <w:szCs w:val="28"/>
              </w:rPr>
              <w:t>Результаты обучения</w:t>
            </w:r>
          </w:p>
          <w:p w:rsidR="00C81F4C" w:rsidRPr="00C27ABB" w:rsidRDefault="00C81F4C" w:rsidP="004D3FF6">
            <w:pPr>
              <w:snapToGrid w:val="0"/>
              <w:ind w:right="-22"/>
              <w:contextualSpacing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C27ABB">
              <w:rPr>
                <w:rFonts w:eastAsia="Times New Roman"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16" w:type="dxa"/>
            <w:vAlign w:val="center"/>
          </w:tcPr>
          <w:p w:rsidR="00C81F4C" w:rsidRPr="00C27ABB" w:rsidRDefault="00C81F4C" w:rsidP="004D3FF6">
            <w:pPr>
              <w:snapToGrid w:val="0"/>
              <w:ind w:right="-22"/>
              <w:contextualSpacing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C27ABB">
              <w:rPr>
                <w:rFonts w:eastAsia="Times New Roman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C81F4C" w:rsidRPr="00C27ABB" w:rsidTr="00F24247">
        <w:trPr>
          <w:jc w:val="center"/>
        </w:trPr>
        <w:tc>
          <w:tcPr>
            <w:tcW w:w="4924" w:type="dxa"/>
            <w:vAlign w:val="center"/>
          </w:tcPr>
          <w:p w:rsidR="00C81F4C" w:rsidRPr="00C27ABB" w:rsidRDefault="00C81F4C" w:rsidP="00C27ABB">
            <w:pPr>
              <w:snapToGrid w:val="0"/>
              <w:ind w:right="-22"/>
              <w:contextualSpacing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Знания:</w:t>
            </w:r>
          </w:p>
        </w:tc>
        <w:tc>
          <w:tcPr>
            <w:tcW w:w="4616" w:type="dxa"/>
            <w:vAlign w:val="center"/>
          </w:tcPr>
          <w:p w:rsidR="00C81F4C" w:rsidRPr="00C27ABB" w:rsidRDefault="00C81F4C" w:rsidP="00C27ABB">
            <w:pPr>
              <w:snapToGrid w:val="0"/>
              <w:ind w:right="-22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C81F4C" w:rsidRPr="00C27ABB" w:rsidTr="00F24247">
        <w:trPr>
          <w:trHeight w:val="1322"/>
          <w:jc w:val="center"/>
        </w:trPr>
        <w:tc>
          <w:tcPr>
            <w:tcW w:w="4924" w:type="dxa"/>
          </w:tcPr>
          <w:p w:rsidR="00C81F4C" w:rsidRPr="00C27ABB" w:rsidRDefault="00C81F4C" w:rsidP="00C27ABB">
            <w:pPr>
              <w:shd w:val="clear" w:color="auto" w:fill="FFFFFF"/>
              <w:spacing w:before="331" w:after="200"/>
              <w:ind w:right="-22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C27ABB">
              <w:rPr>
                <w:rFonts w:eastAsia="Times New Roman"/>
                <w:sz w:val="28"/>
                <w:szCs w:val="28"/>
              </w:rPr>
              <w:lastRenderedPageBreak/>
              <w:t>- основы организации медицинской и медико-профилактической помощи населению</w:t>
            </w:r>
          </w:p>
        </w:tc>
        <w:tc>
          <w:tcPr>
            <w:tcW w:w="4616" w:type="dxa"/>
          </w:tcPr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Тестирование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Заполнение таблиц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Устный опрос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Рефераты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Сообщения</w:t>
            </w:r>
          </w:p>
        </w:tc>
      </w:tr>
      <w:tr w:rsidR="00C81F4C" w:rsidRPr="00C27ABB" w:rsidTr="00F24247">
        <w:trPr>
          <w:trHeight w:val="2162"/>
          <w:jc w:val="center"/>
        </w:trPr>
        <w:tc>
          <w:tcPr>
            <w:tcW w:w="4924" w:type="dxa"/>
          </w:tcPr>
          <w:p w:rsidR="00C81F4C" w:rsidRPr="00C27ABB" w:rsidRDefault="00C81F4C" w:rsidP="00C27ABB">
            <w:pPr>
              <w:shd w:val="clear" w:color="auto" w:fill="FFFFFF"/>
              <w:spacing w:before="331" w:after="200"/>
              <w:ind w:right="-22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C27ABB">
              <w:rPr>
                <w:rFonts w:eastAsia="Times New Roman"/>
                <w:sz w:val="28"/>
                <w:szCs w:val="28"/>
              </w:rPr>
              <w:t>- основам экономики, маркетинга, планирования и финансирования здравоохранения, менеджмента, инновационных процессов в здравоохранении, правовых и этических аспектов  медицинской деятельности</w:t>
            </w:r>
          </w:p>
        </w:tc>
        <w:tc>
          <w:tcPr>
            <w:tcW w:w="4616" w:type="dxa"/>
          </w:tcPr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Тестирование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Заполнение таблиц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Устный  опрос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Решение ситуационных задач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</w:p>
        </w:tc>
      </w:tr>
      <w:tr w:rsidR="00C81F4C" w:rsidRPr="00C27ABB" w:rsidTr="00F24247">
        <w:trPr>
          <w:trHeight w:val="64"/>
          <w:jc w:val="center"/>
        </w:trPr>
        <w:tc>
          <w:tcPr>
            <w:tcW w:w="4924" w:type="dxa"/>
          </w:tcPr>
          <w:p w:rsidR="00C81F4C" w:rsidRPr="00C27ABB" w:rsidRDefault="00C81F4C" w:rsidP="00C27ABB">
            <w:pPr>
              <w:shd w:val="clear" w:color="auto" w:fill="FFFFFF"/>
              <w:spacing w:before="331" w:after="200"/>
              <w:ind w:right="-22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C27ABB">
              <w:rPr>
                <w:rFonts w:eastAsia="Times New Roman"/>
                <w:sz w:val="28"/>
                <w:szCs w:val="28"/>
              </w:rPr>
              <w:t xml:space="preserve">Умения: </w:t>
            </w:r>
          </w:p>
        </w:tc>
        <w:tc>
          <w:tcPr>
            <w:tcW w:w="4616" w:type="dxa"/>
          </w:tcPr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</w:p>
        </w:tc>
      </w:tr>
      <w:tr w:rsidR="00C81F4C" w:rsidRPr="00C27ABB" w:rsidTr="00F24247">
        <w:trPr>
          <w:trHeight w:val="64"/>
          <w:jc w:val="center"/>
        </w:trPr>
        <w:tc>
          <w:tcPr>
            <w:tcW w:w="4924" w:type="dxa"/>
          </w:tcPr>
          <w:p w:rsidR="00C81F4C" w:rsidRPr="00C27ABB" w:rsidRDefault="00C81F4C" w:rsidP="00C27ABB">
            <w:pPr>
              <w:shd w:val="clear" w:color="auto" w:fill="FFFFFF"/>
              <w:spacing w:before="331" w:after="200"/>
              <w:ind w:right="-22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C27ABB">
              <w:rPr>
                <w:rFonts w:eastAsia="Times New Roman"/>
                <w:sz w:val="28"/>
                <w:szCs w:val="28"/>
              </w:rPr>
              <w:t xml:space="preserve">- исследовать состояние здоровья населения с целью его сохранения, укрепления и восстановления; </w:t>
            </w:r>
          </w:p>
          <w:p w:rsidR="00C81F4C" w:rsidRPr="00C27ABB" w:rsidRDefault="00C81F4C" w:rsidP="00C27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  <w:u w:val="single"/>
              </w:rPr>
            </w:pPr>
            <w:r w:rsidRPr="00C27ABB">
              <w:rPr>
                <w:rFonts w:eastAsia="Times New Roman"/>
                <w:iCs/>
                <w:sz w:val="28"/>
                <w:szCs w:val="28"/>
              </w:rPr>
              <w:t>- использовать и анализировать информацию о здоровье населения и дея</w:t>
            </w:r>
            <w:r w:rsidRPr="00C27ABB">
              <w:rPr>
                <w:rFonts w:eastAsia="Times New Roman"/>
                <w:sz w:val="28"/>
                <w:szCs w:val="28"/>
              </w:rPr>
              <w:t>тельности   лечебно-профилактических и санитарно-профилактических учреждений для предложения мероприятий по повышению качества и  эффективности медицинской и медико-профилактической помощи;</w:t>
            </w:r>
          </w:p>
        </w:tc>
        <w:tc>
          <w:tcPr>
            <w:tcW w:w="4616" w:type="dxa"/>
          </w:tcPr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Тестирование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Заполнение таблиц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Устный опрос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Рефераты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 xml:space="preserve">Сообщения 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Наблюдение за работой с наглядными пособиями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  <w:r w:rsidRPr="00C27ABB">
              <w:rPr>
                <w:rFonts w:eastAsia="Times New Roman"/>
                <w:snapToGrid w:val="0"/>
                <w:sz w:val="28"/>
                <w:szCs w:val="28"/>
              </w:rPr>
              <w:t>Решение ситуационных задач</w:t>
            </w:r>
          </w:p>
          <w:p w:rsidR="00C81F4C" w:rsidRPr="00C27ABB" w:rsidRDefault="00C81F4C" w:rsidP="00C27ABB">
            <w:pPr>
              <w:widowControl w:val="0"/>
              <w:snapToGrid w:val="0"/>
              <w:ind w:right="-22"/>
              <w:contextualSpacing/>
              <w:jc w:val="both"/>
              <w:rPr>
                <w:rFonts w:eastAsia="Times New Roman"/>
                <w:snapToGrid w:val="0"/>
                <w:sz w:val="28"/>
                <w:szCs w:val="28"/>
              </w:rPr>
            </w:pPr>
          </w:p>
        </w:tc>
      </w:tr>
    </w:tbl>
    <w:p w:rsidR="007851C9" w:rsidRPr="00C27ABB" w:rsidRDefault="007851C9" w:rsidP="00C27ABB">
      <w:pPr>
        <w:ind w:right="-22"/>
        <w:contextualSpacing/>
        <w:jc w:val="both"/>
        <w:rPr>
          <w:sz w:val="28"/>
          <w:szCs w:val="28"/>
        </w:rPr>
      </w:pPr>
    </w:p>
    <w:p w:rsidR="00C81F4C" w:rsidRPr="00C27ABB" w:rsidRDefault="00C81F4C" w:rsidP="00C27ABB">
      <w:pPr>
        <w:tabs>
          <w:tab w:val="left" w:pos="426"/>
        </w:tabs>
        <w:ind w:right="-22" w:firstLine="567"/>
        <w:contextualSpacing/>
        <w:jc w:val="both"/>
        <w:rPr>
          <w:sz w:val="28"/>
          <w:szCs w:val="28"/>
        </w:rPr>
      </w:pPr>
      <w:r w:rsidRPr="00C27ABB">
        <w:rPr>
          <w:rFonts w:eastAsia="Times New Roman"/>
          <w:b/>
          <w:bCs/>
          <w:sz w:val="28"/>
          <w:szCs w:val="28"/>
        </w:rPr>
        <w:t>Промежуточная аттестация по учебной дисциплине.</w:t>
      </w:r>
    </w:p>
    <w:p w:rsidR="00C81F4C" w:rsidRPr="00C27ABB" w:rsidRDefault="00C81F4C" w:rsidP="00C27ABB">
      <w:pPr>
        <w:ind w:left="8" w:right="-22" w:firstLine="551"/>
        <w:contextualSpacing/>
        <w:jc w:val="both"/>
        <w:rPr>
          <w:b/>
          <w:sz w:val="28"/>
          <w:szCs w:val="28"/>
        </w:rPr>
      </w:pPr>
      <w:r w:rsidRPr="00C27ABB">
        <w:rPr>
          <w:rFonts w:eastAsia="Times New Roman"/>
          <w:b/>
          <w:sz w:val="28"/>
          <w:szCs w:val="28"/>
        </w:rPr>
        <w:t>Формой промежуточной аттестации</w:t>
      </w:r>
      <w:r w:rsidRPr="00C27ABB">
        <w:rPr>
          <w:rFonts w:eastAsia="Times New Roman"/>
          <w:sz w:val="28"/>
          <w:szCs w:val="28"/>
        </w:rPr>
        <w:t xml:space="preserve"> по учебной дисциплине </w:t>
      </w:r>
      <w:r w:rsidR="00CE0CE3" w:rsidRPr="00C27ABB">
        <w:rPr>
          <w:rFonts w:eastAsia="Times New Roman"/>
          <w:sz w:val="28"/>
          <w:szCs w:val="28"/>
        </w:rPr>
        <w:t>Общественное здоровье и здравоохранение</w:t>
      </w:r>
      <w:r w:rsidRPr="00C27ABB">
        <w:rPr>
          <w:rFonts w:eastAsia="Times New Roman"/>
          <w:sz w:val="28"/>
          <w:szCs w:val="28"/>
        </w:rPr>
        <w:t xml:space="preserve"> </w:t>
      </w:r>
      <w:r w:rsidR="00CE0CE3" w:rsidRPr="00C27ABB">
        <w:rPr>
          <w:rFonts w:eastAsia="Times New Roman"/>
          <w:b/>
          <w:sz w:val="28"/>
          <w:szCs w:val="28"/>
        </w:rPr>
        <w:t xml:space="preserve">комплексный </w:t>
      </w:r>
      <w:r w:rsidRPr="00C27ABB">
        <w:rPr>
          <w:rFonts w:eastAsia="Times New Roman"/>
          <w:b/>
          <w:sz w:val="28"/>
          <w:szCs w:val="28"/>
        </w:rPr>
        <w:t>экзамен</w:t>
      </w:r>
      <w:r w:rsidR="00676B58">
        <w:rPr>
          <w:rFonts w:eastAsia="Times New Roman"/>
          <w:b/>
          <w:sz w:val="28"/>
          <w:szCs w:val="28"/>
        </w:rPr>
        <w:t xml:space="preserve"> (с «П</w:t>
      </w:r>
      <w:r w:rsidR="00CE0CE3" w:rsidRPr="00C27ABB">
        <w:rPr>
          <w:rFonts w:eastAsia="Times New Roman"/>
          <w:b/>
          <w:sz w:val="28"/>
          <w:szCs w:val="28"/>
        </w:rPr>
        <w:t>равовым обеспечением профессиональной деятельности</w:t>
      </w:r>
      <w:r w:rsidR="00676B58">
        <w:rPr>
          <w:rFonts w:eastAsia="Times New Roman"/>
          <w:b/>
          <w:sz w:val="28"/>
          <w:szCs w:val="28"/>
        </w:rPr>
        <w:t>»</w:t>
      </w:r>
      <w:r w:rsidR="00CE0CE3" w:rsidRPr="00C27ABB">
        <w:rPr>
          <w:rFonts w:eastAsia="Times New Roman"/>
          <w:b/>
          <w:sz w:val="28"/>
          <w:szCs w:val="28"/>
        </w:rPr>
        <w:t>)</w:t>
      </w:r>
      <w:r w:rsidRPr="00C27ABB">
        <w:rPr>
          <w:rFonts w:eastAsia="Times New Roman"/>
          <w:b/>
          <w:sz w:val="28"/>
          <w:szCs w:val="28"/>
        </w:rPr>
        <w:t>.</w:t>
      </w:r>
    </w:p>
    <w:p w:rsidR="00C81F4C" w:rsidRPr="00C27ABB" w:rsidRDefault="00C81F4C" w:rsidP="00C27ABB">
      <w:pPr>
        <w:ind w:right="-22" w:firstLine="559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C27ABB">
        <w:rPr>
          <w:rFonts w:eastAsia="Times New Roman"/>
          <w:b/>
          <w:bCs/>
          <w:sz w:val="28"/>
          <w:szCs w:val="28"/>
        </w:rPr>
        <w:t xml:space="preserve">Организация контроля и оценки освоения программы учебной дисциплины. </w:t>
      </w:r>
    </w:p>
    <w:p w:rsidR="00C81F4C" w:rsidRPr="00C27ABB" w:rsidRDefault="00C81F4C" w:rsidP="00C27ABB">
      <w:pPr>
        <w:ind w:right="-22" w:firstLine="559"/>
        <w:contextualSpacing/>
        <w:jc w:val="both"/>
        <w:rPr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Промежуточная аттестация проводится с целью установления уровня и качества </w:t>
      </w:r>
      <w:proofErr w:type="gramStart"/>
      <w:r w:rsidRPr="00C27ABB">
        <w:rPr>
          <w:rFonts w:eastAsia="Times New Roman"/>
          <w:sz w:val="28"/>
          <w:szCs w:val="28"/>
        </w:rPr>
        <w:t>подготовки</w:t>
      </w:r>
      <w:proofErr w:type="gramEnd"/>
      <w:r w:rsidRPr="00C27ABB">
        <w:rPr>
          <w:rFonts w:eastAsia="Times New Roman"/>
          <w:sz w:val="28"/>
          <w:szCs w:val="28"/>
        </w:rPr>
        <w:t xml:space="preserve"> обучающихся в части требований к результатам освоения учебной дисциплины и определяет:</w:t>
      </w:r>
    </w:p>
    <w:p w:rsidR="00C81F4C" w:rsidRPr="00C27ABB" w:rsidRDefault="00C81F4C" w:rsidP="00C27ABB">
      <w:pPr>
        <w:numPr>
          <w:ilvl w:val="0"/>
          <w:numId w:val="18"/>
        </w:numPr>
        <w:tabs>
          <w:tab w:val="left" w:pos="148"/>
        </w:tabs>
        <w:ind w:left="148" w:right="-22" w:hanging="148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соответствие уровня и качества подготовки требованиям к знаниям, умениям;</w:t>
      </w:r>
    </w:p>
    <w:p w:rsidR="00C81F4C" w:rsidRPr="00C27ABB" w:rsidRDefault="00C81F4C" w:rsidP="00C27ABB">
      <w:pPr>
        <w:numPr>
          <w:ilvl w:val="0"/>
          <w:numId w:val="18"/>
        </w:numPr>
        <w:tabs>
          <w:tab w:val="left" w:pos="171"/>
        </w:tabs>
        <w:ind w:left="8" w:right="-22" w:hanging="8"/>
        <w:contextualSpacing/>
        <w:jc w:val="both"/>
        <w:rPr>
          <w:rFonts w:eastAsia="Times New Roman"/>
          <w:sz w:val="28"/>
          <w:szCs w:val="28"/>
        </w:rPr>
      </w:pPr>
      <w:proofErr w:type="spellStart"/>
      <w:r w:rsidRPr="00C27ABB">
        <w:rPr>
          <w:rFonts w:eastAsia="Times New Roman"/>
          <w:sz w:val="28"/>
          <w:szCs w:val="28"/>
        </w:rPr>
        <w:t>сформированность</w:t>
      </w:r>
      <w:proofErr w:type="spellEnd"/>
      <w:r w:rsidRPr="00C27ABB">
        <w:rPr>
          <w:rFonts w:eastAsia="Times New Roman"/>
          <w:sz w:val="28"/>
          <w:szCs w:val="28"/>
        </w:rPr>
        <w:t xml:space="preserve"> умения применять теоретические знания при решении практических задач в условиях, приближенных к будущей профессиональной деятельности;</w:t>
      </w:r>
    </w:p>
    <w:p w:rsidR="007035E6" w:rsidRDefault="00C81F4C" w:rsidP="00C27ABB">
      <w:pPr>
        <w:ind w:left="8"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Экзамен проводится в соответствии с графиком учебного процесса учебного плана ОГБПОУ «Усть-Ордынский медицинский колледж им. Шобогорова М.Ш.» </w:t>
      </w:r>
    </w:p>
    <w:p w:rsidR="00C81F4C" w:rsidRPr="00C27ABB" w:rsidRDefault="00C81F4C" w:rsidP="00C27ABB">
      <w:pPr>
        <w:ind w:left="8"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Информация о форме, сроках промежуточной аттестации по дисциплине доводится до сведения обучающихся на информационном стенде в начале семестра.</w:t>
      </w:r>
    </w:p>
    <w:p w:rsidR="00C81F4C" w:rsidRPr="00C27ABB" w:rsidRDefault="00C81F4C" w:rsidP="00C27ABB">
      <w:pPr>
        <w:ind w:left="8"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Форма проведения экзамена смешанная. Экзамен проводится в два этапа:</w:t>
      </w:r>
    </w:p>
    <w:p w:rsidR="00C81F4C" w:rsidRPr="00C27ABB" w:rsidRDefault="00C81F4C" w:rsidP="00C27ABB">
      <w:pPr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b/>
          <w:i/>
          <w:sz w:val="28"/>
          <w:szCs w:val="28"/>
        </w:rPr>
        <w:lastRenderedPageBreak/>
        <w:t>1. Теоретический этап</w:t>
      </w:r>
      <w:r w:rsidRPr="00C27ABB">
        <w:rPr>
          <w:rFonts w:eastAsia="Times New Roman"/>
          <w:sz w:val="28"/>
          <w:szCs w:val="28"/>
        </w:rPr>
        <w:t xml:space="preserve"> - компьютерное тестирование, ориентированное на проверку усвоенных знаний по дисциплине. Банк тестовых заданий – </w:t>
      </w:r>
      <w:r w:rsidR="00CE0CE3" w:rsidRPr="00C27ABB">
        <w:rPr>
          <w:rFonts w:eastAsia="Times New Roman"/>
          <w:sz w:val="28"/>
          <w:szCs w:val="28"/>
        </w:rPr>
        <w:t>10</w:t>
      </w:r>
      <w:r w:rsidRPr="00C27ABB">
        <w:rPr>
          <w:rFonts w:eastAsia="Times New Roman"/>
          <w:sz w:val="28"/>
          <w:szCs w:val="28"/>
        </w:rPr>
        <w:t>0, н</w:t>
      </w:r>
      <w:r w:rsidR="00CE0CE3" w:rsidRPr="00C27ABB">
        <w:rPr>
          <w:rFonts w:eastAsia="Times New Roman"/>
          <w:sz w:val="28"/>
          <w:szCs w:val="28"/>
        </w:rPr>
        <w:t>а экзамен 5</w:t>
      </w:r>
      <w:r w:rsidRPr="00C27ABB">
        <w:rPr>
          <w:rFonts w:eastAsia="Times New Roman"/>
          <w:sz w:val="28"/>
          <w:szCs w:val="28"/>
        </w:rPr>
        <w:t>0.</w:t>
      </w:r>
    </w:p>
    <w:p w:rsidR="00C81F4C" w:rsidRPr="00C27ABB" w:rsidRDefault="00C81F4C" w:rsidP="00C27ABB">
      <w:pPr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b/>
          <w:i/>
          <w:sz w:val="28"/>
          <w:szCs w:val="28"/>
        </w:rPr>
        <w:t>2. Практический этап</w:t>
      </w:r>
      <w:r w:rsidRPr="00C27ABB">
        <w:rPr>
          <w:rFonts w:eastAsia="Times New Roman"/>
          <w:sz w:val="28"/>
          <w:szCs w:val="28"/>
        </w:rPr>
        <w:t xml:space="preserve"> - оценка освоенных умений по результатам выполнения заданий билета. Всего количество билетов равно количеству студентов и 5 дополнительных, т.е. больше на 5, чем экзаменующихся.</w:t>
      </w:r>
    </w:p>
    <w:p w:rsidR="00C81F4C" w:rsidRPr="00C27ABB" w:rsidRDefault="00C81F4C" w:rsidP="00C27ABB">
      <w:pPr>
        <w:ind w:left="8"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Для проведения экзамена сформирован комплект контрольно-оценочных средств, позволяющих оценить знания, умения, приобретенный учебный опыт. </w:t>
      </w:r>
    </w:p>
    <w:p w:rsidR="00C81F4C" w:rsidRPr="00C27ABB" w:rsidRDefault="00C81F4C" w:rsidP="00C27ABB">
      <w:pPr>
        <w:ind w:left="8" w:right="-22" w:firstLine="559"/>
        <w:contextualSpacing/>
        <w:jc w:val="both"/>
        <w:rPr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Перечень вопросов, выносимых на экзамен, разработан преподавателем дисциплины с привлечением преподавателей, преподающих смежные дисциплины, обсужден на заседании цикловой методической комиссии ОГСЭ, ЕН и ОП дисциплин и утвержден директором.</w:t>
      </w:r>
    </w:p>
    <w:p w:rsidR="00C81F4C" w:rsidRPr="00C27ABB" w:rsidRDefault="00C81F4C" w:rsidP="00C27ABB">
      <w:pPr>
        <w:ind w:left="8"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Задания для оценки освоения умений и усвоения знаний по учебной дисциплине, рекомендуемые для подготовки к экзаменам, доводятся </w:t>
      </w:r>
      <w:r w:rsidR="00CE0CE3" w:rsidRPr="00C27ABB">
        <w:rPr>
          <w:rFonts w:eastAsia="Times New Roman"/>
          <w:sz w:val="28"/>
          <w:szCs w:val="28"/>
        </w:rPr>
        <w:t>заранее до сведения обучающихся.</w:t>
      </w:r>
    </w:p>
    <w:p w:rsidR="00C81F4C" w:rsidRPr="00C27ABB" w:rsidRDefault="00C81F4C" w:rsidP="00C27ABB">
      <w:pPr>
        <w:ind w:right="-22" w:firstLine="559"/>
        <w:contextualSpacing/>
        <w:jc w:val="both"/>
        <w:rPr>
          <w:color w:val="FF0000"/>
          <w:sz w:val="28"/>
          <w:szCs w:val="28"/>
        </w:rPr>
      </w:pPr>
      <w:r w:rsidRPr="00C27ABB">
        <w:rPr>
          <w:rFonts w:eastAsia="Times New Roman"/>
          <w:b/>
          <w:i/>
          <w:sz w:val="28"/>
          <w:szCs w:val="28"/>
        </w:rPr>
        <w:t xml:space="preserve">Условия проведения теоретического этапа экзамена. </w:t>
      </w:r>
      <w:r w:rsidRPr="00C27ABB">
        <w:rPr>
          <w:rFonts w:eastAsia="Times New Roman"/>
          <w:sz w:val="28"/>
          <w:szCs w:val="28"/>
        </w:rPr>
        <w:t>Место проведения – компьютерный класс. Время выполнения задания – 1 мин.</w:t>
      </w:r>
      <w:r w:rsidR="00CE0CE3" w:rsidRPr="00C27ABB">
        <w:rPr>
          <w:rFonts w:eastAsia="Times New Roman"/>
          <w:sz w:val="28"/>
          <w:szCs w:val="28"/>
        </w:rPr>
        <w:t xml:space="preserve"> на 1 тест, итого 5</w:t>
      </w:r>
      <w:r w:rsidRPr="00C27ABB">
        <w:rPr>
          <w:rFonts w:eastAsia="Times New Roman"/>
          <w:sz w:val="28"/>
          <w:szCs w:val="28"/>
        </w:rPr>
        <w:t xml:space="preserve">0 мин. Тестирование проводится одновременно для всей учебной группы. Проверка выполнения заданий этапа тестирования проводится автоматически по заданным параметрам. </w:t>
      </w:r>
    </w:p>
    <w:p w:rsidR="00C81F4C" w:rsidRPr="00C27ABB" w:rsidRDefault="00C81F4C" w:rsidP="00C27ABB">
      <w:pPr>
        <w:ind w:left="8" w:right="-22" w:firstLine="559"/>
        <w:contextualSpacing/>
        <w:jc w:val="both"/>
        <w:rPr>
          <w:rFonts w:eastAsia="Times New Roman"/>
          <w:color w:val="FF0000"/>
          <w:sz w:val="28"/>
          <w:szCs w:val="28"/>
        </w:rPr>
      </w:pPr>
      <w:r w:rsidRPr="00C27ABB">
        <w:rPr>
          <w:rFonts w:eastAsia="Times New Roman"/>
          <w:b/>
          <w:i/>
          <w:sz w:val="28"/>
          <w:szCs w:val="28"/>
        </w:rPr>
        <w:t xml:space="preserve">Условия проведения практического этапа экзамена. </w:t>
      </w:r>
      <w:r w:rsidRPr="00C27ABB">
        <w:rPr>
          <w:rFonts w:eastAsia="Times New Roman"/>
          <w:sz w:val="28"/>
          <w:szCs w:val="28"/>
        </w:rPr>
        <w:t>Место проведения - учебный кабинет</w:t>
      </w:r>
      <w:r w:rsidR="00CE0CE3" w:rsidRPr="00C27ABB">
        <w:rPr>
          <w:rFonts w:eastAsia="Times New Roman"/>
          <w:sz w:val="28"/>
          <w:szCs w:val="28"/>
        </w:rPr>
        <w:t xml:space="preserve"> социально-экономических дисциплин</w:t>
      </w:r>
      <w:r w:rsidRPr="00C27ABB">
        <w:rPr>
          <w:rFonts w:eastAsia="Times New Roman"/>
          <w:sz w:val="28"/>
          <w:szCs w:val="28"/>
        </w:rPr>
        <w:t>, специально подготовленный для проведения экзамена.</w:t>
      </w:r>
      <w:r w:rsidRPr="00C27ABB">
        <w:rPr>
          <w:sz w:val="28"/>
          <w:szCs w:val="28"/>
        </w:rPr>
        <w:t xml:space="preserve"> </w:t>
      </w:r>
      <w:r w:rsidRPr="00C27ABB">
        <w:rPr>
          <w:rFonts w:eastAsia="Times New Roman"/>
          <w:sz w:val="28"/>
          <w:szCs w:val="28"/>
        </w:rPr>
        <w:t xml:space="preserve">Время выполнения задания - 30 минут на каждого обучающегося. Оборудование -  бумага, ручки, </w:t>
      </w:r>
      <w:r w:rsidR="007035E6">
        <w:rPr>
          <w:rFonts w:eastAsia="Times New Roman"/>
          <w:sz w:val="28"/>
          <w:szCs w:val="28"/>
        </w:rPr>
        <w:t xml:space="preserve">калькулятор, </w:t>
      </w:r>
      <w:r w:rsidR="00CE0CE3" w:rsidRPr="00C27ABB">
        <w:rPr>
          <w:rFonts w:eastAsia="Times New Roman"/>
          <w:sz w:val="28"/>
          <w:szCs w:val="28"/>
        </w:rPr>
        <w:t xml:space="preserve">учебные </w:t>
      </w:r>
      <w:r w:rsidRPr="00C27ABB">
        <w:rPr>
          <w:rFonts w:eastAsia="Times New Roman"/>
          <w:sz w:val="28"/>
          <w:szCs w:val="28"/>
        </w:rPr>
        <w:t xml:space="preserve">пособия  (бланки </w:t>
      </w:r>
      <w:r w:rsidR="00CE0CE3" w:rsidRPr="00C27ABB">
        <w:rPr>
          <w:rFonts w:eastAsia="Times New Roman"/>
          <w:sz w:val="28"/>
          <w:szCs w:val="28"/>
        </w:rPr>
        <w:t>для заполнения, законодательные документы и</w:t>
      </w:r>
      <w:r w:rsidRPr="00C27ABB">
        <w:rPr>
          <w:rFonts w:eastAsia="Times New Roman"/>
          <w:sz w:val="28"/>
          <w:szCs w:val="28"/>
        </w:rPr>
        <w:t xml:space="preserve"> пр.). Экзаменационные вопросы приближены к условиям будущей профессиональной деятельности </w:t>
      </w:r>
      <w:proofErr w:type="gramStart"/>
      <w:r w:rsidRPr="00C27ABB">
        <w:rPr>
          <w:rFonts w:eastAsia="Times New Roman"/>
          <w:sz w:val="28"/>
          <w:szCs w:val="28"/>
        </w:rPr>
        <w:t>обучающихся</w:t>
      </w:r>
      <w:proofErr w:type="gramEnd"/>
      <w:r w:rsidRPr="00C27ABB">
        <w:rPr>
          <w:rFonts w:eastAsia="Times New Roman"/>
          <w:sz w:val="28"/>
          <w:szCs w:val="28"/>
        </w:rPr>
        <w:t>.</w:t>
      </w:r>
    </w:p>
    <w:p w:rsidR="00C81F4C" w:rsidRPr="00C27ABB" w:rsidRDefault="00C81F4C" w:rsidP="00C27ABB">
      <w:pPr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В аудитории  находятся одновременно не более 5 </w:t>
      </w:r>
      <w:proofErr w:type="gramStart"/>
      <w:r w:rsidRPr="00C27ABB">
        <w:rPr>
          <w:rFonts w:eastAsia="Times New Roman"/>
          <w:sz w:val="28"/>
          <w:szCs w:val="28"/>
        </w:rPr>
        <w:t>обучающихся</w:t>
      </w:r>
      <w:proofErr w:type="gramEnd"/>
      <w:r w:rsidRPr="00C27ABB">
        <w:rPr>
          <w:rFonts w:eastAsia="Times New Roman"/>
          <w:sz w:val="28"/>
          <w:szCs w:val="28"/>
        </w:rPr>
        <w:t xml:space="preserve">. В спорных случаях оценки знаний экзаменатором могут быть заданы дополнительные вопросы. Оценка ставится </w:t>
      </w:r>
      <w:proofErr w:type="gramStart"/>
      <w:r w:rsidRPr="00C27ABB">
        <w:rPr>
          <w:rFonts w:eastAsia="Times New Roman"/>
          <w:sz w:val="28"/>
          <w:szCs w:val="28"/>
        </w:rPr>
        <w:t>обучающемуся</w:t>
      </w:r>
      <w:proofErr w:type="gramEnd"/>
      <w:r w:rsidRPr="00C27ABB">
        <w:rPr>
          <w:rFonts w:eastAsia="Times New Roman"/>
          <w:sz w:val="28"/>
          <w:szCs w:val="28"/>
        </w:rPr>
        <w:t xml:space="preserve"> после окончания ответа на все вопросы билета с аргументированным обоснованием.</w:t>
      </w:r>
    </w:p>
    <w:p w:rsidR="00C81F4C" w:rsidRPr="00C27ABB" w:rsidRDefault="00C81F4C" w:rsidP="00C27ABB">
      <w:pPr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b/>
          <w:i/>
          <w:sz w:val="28"/>
          <w:szCs w:val="28"/>
        </w:rPr>
        <w:t xml:space="preserve">Критерии выставления оценок на теоретическом этапе экзамена. </w:t>
      </w:r>
      <w:r w:rsidRPr="00C27ABB">
        <w:rPr>
          <w:rFonts w:eastAsia="Times New Roman"/>
          <w:sz w:val="28"/>
          <w:szCs w:val="28"/>
        </w:rPr>
        <w:t>При проведении контроля в тестовой форме определяется  процент результативности теста:</w:t>
      </w:r>
    </w:p>
    <w:p w:rsidR="00C81F4C" w:rsidRPr="00C27ABB" w:rsidRDefault="00C81F4C" w:rsidP="00C27ABB">
      <w:pPr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90-100% - «отлично»</w:t>
      </w:r>
    </w:p>
    <w:p w:rsidR="00C81F4C" w:rsidRPr="00C27ABB" w:rsidRDefault="00C81F4C" w:rsidP="00C27ABB">
      <w:pPr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80-89% - «хорошо»</w:t>
      </w:r>
    </w:p>
    <w:p w:rsidR="00C81F4C" w:rsidRPr="00C27ABB" w:rsidRDefault="00C81F4C" w:rsidP="00C27ABB">
      <w:pPr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70-79% - «удовлетворительно»</w:t>
      </w:r>
    </w:p>
    <w:p w:rsidR="00C81F4C" w:rsidRPr="00C27ABB" w:rsidRDefault="00C81F4C" w:rsidP="00C27ABB">
      <w:pPr>
        <w:ind w:right="-22" w:firstLine="559"/>
        <w:contextualSpacing/>
        <w:jc w:val="both"/>
        <w:rPr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69 и ниже – «неудовлетворительно»</w:t>
      </w:r>
    </w:p>
    <w:p w:rsidR="00C81F4C" w:rsidRPr="00C27ABB" w:rsidRDefault="00C81F4C" w:rsidP="00C27ABB">
      <w:pPr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b/>
          <w:i/>
          <w:sz w:val="28"/>
          <w:szCs w:val="28"/>
        </w:rPr>
        <w:t>Критерии выставления оценок на практическом этапе экзамена</w:t>
      </w:r>
      <w:r w:rsidRPr="00C27ABB">
        <w:rPr>
          <w:b/>
          <w:i/>
          <w:sz w:val="28"/>
          <w:szCs w:val="28"/>
        </w:rPr>
        <w:t xml:space="preserve">. </w:t>
      </w:r>
      <w:r w:rsidRPr="00C27ABB">
        <w:rPr>
          <w:rFonts w:eastAsia="Times New Roman"/>
          <w:sz w:val="28"/>
          <w:szCs w:val="28"/>
        </w:rPr>
        <w:t>Оценки выводятся из оценок за выполнение каждого из двух вопросов билета</w:t>
      </w:r>
      <w:r w:rsidR="00CE0CE3" w:rsidRPr="00C27ABB">
        <w:rPr>
          <w:rFonts w:eastAsia="Times New Roman"/>
          <w:sz w:val="28"/>
          <w:szCs w:val="28"/>
        </w:rPr>
        <w:t xml:space="preserve"> комплексного экзамена</w:t>
      </w:r>
      <w:r w:rsidRPr="00C27ABB">
        <w:rPr>
          <w:rFonts w:eastAsia="Times New Roman"/>
          <w:sz w:val="28"/>
          <w:szCs w:val="28"/>
        </w:rPr>
        <w:t>.</w:t>
      </w:r>
    </w:p>
    <w:p w:rsidR="00C81F4C" w:rsidRPr="00C27ABB" w:rsidRDefault="00C81F4C" w:rsidP="00C27ABB">
      <w:pPr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Уровень подготовки обучающихся на практическом этапе экзамена оценивается по пятибалльной шкале и определяется оценками 5 «отлично», 4 «хорошо», 3 «удовлетворительно», 2«неудовлетворительно». </w:t>
      </w:r>
    </w:p>
    <w:p w:rsidR="00C81F4C" w:rsidRPr="00C27ABB" w:rsidRDefault="00C81F4C" w:rsidP="00C27ABB">
      <w:pPr>
        <w:ind w:right="-22" w:firstLine="55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b/>
          <w:i/>
          <w:sz w:val="28"/>
          <w:szCs w:val="28"/>
        </w:rPr>
        <w:t>Оценка 5 «отлично»</w:t>
      </w:r>
      <w:r w:rsidRPr="00C27ABB">
        <w:rPr>
          <w:rFonts w:eastAsia="Times New Roman"/>
          <w:sz w:val="28"/>
          <w:szCs w:val="28"/>
        </w:rPr>
        <w:t xml:space="preserve"> выставляется обучающемуся, обнаружившему всестороннее знание учебно-программного материала, умение свободно выполнять задания, приближенные к будущей профессиональной деятельности, освоившему основную литературу и знакомому с дополнительной литературой, </w:t>
      </w:r>
      <w:r w:rsidRPr="00C27ABB">
        <w:rPr>
          <w:rFonts w:eastAsia="Times New Roman"/>
          <w:sz w:val="28"/>
          <w:szCs w:val="28"/>
        </w:rPr>
        <w:lastRenderedPageBreak/>
        <w:t>рекомендованной программой учебной дисциплины, усвоившему взаимосвязь основных понятий дисциплины в их значении для приобретаемой специальности, проявившим творческие способности в понимании, изложении и использовании учебно-программного материала.</w:t>
      </w:r>
      <w:proofErr w:type="gramEnd"/>
    </w:p>
    <w:p w:rsidR="00C81F4C" w:rsidRPr="00C27ABB" w:rsidRDefault="00C81F4C" w:rsidP="00C27ABB">
      <w:pPr>
        <w:tabs>
          <w:tab w:val="left" w:pos="628"/>
        </w:tabs>
        <w:ind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дан полный, развернутый ответ на поставленный вопрос, при этом обучающийся излагает материал самостоятельно и логично, выделяет самое существенное;</w:t>
      </w:r>
    </w:p>
    <w:p w:rsidR="00C81F4C" w:rsidRPr="00C27ABB" w:rsidRDefault="00C81F4C" w:rsidP="00C27ABB">
      <w:pPr>
        <w:tabs>
          <w:tab w:val="left" w:pos="0"/>
        </w:tabs>
        <w:ind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демонстрирует прочность и прикладную направленность полученных знаний и умений;</w:t>
      </w:r>
    </w:p>
    <w:p w:rsidR="00C81F4C" w:rsidRPr="00C27ABB" w:rsidRDefault="00C81F4C" w:rsidP="00C27ABB">
      <w:pPr>
        <w:tabs>
          <w:tab w:val="left" w:pos="679"/>
        </w:tabs>
        <w:ind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в ответе прослеживается четкая структура, логическая последовательность, отражающая сущность раскрываемых понятий, теорий, явлений;</w:t>
      </w:r>
    </w:p>
    <w:p w:rsidR="00C81F4C" w:rsidRPr="00C27ABB" w:rsidRDefault="00C81F4C" w:rsidP="00C27ABB">
      <w:pPr>
        <w:tabs>
          <w:tab w:val="left" w:pos="488"/>
        </w:tabs>
        <w:ind w:left="8"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знания по дисциплине демонстрируются на фоне понимания их в системе данной науки и междисциплинарных связей;</w:t>
      </w:r>
    </w:p>
    <w:p w:rsidR="00C81F4C" w:rsidRPr="00C27ABB" w:rsidRDefault="00C81F4C" w:rsidP="00C27ABB">
      <w:pPr>
        <w:tabs>
          <w:tab w:val="left" w:pos="0"/>
        </w:tabs>
        <w:ind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- </w:t>
      </w:r>
      <w:r w:rsidR="00A234D3" w:rsidRPr="00C27ABB">
        <w:rPr>
          <w:rFonts w:eastAsia="Times New Roman"/>
          <w:sz w:val="28"/>
          <w:szCs w:val="28"/>
        </w:rPr>
        <w:t>св</w:t>
      </w:r>
      <w:r w:rsidRPr="00C27ABB">
        <w:rPr>
          <w:rFonts w:eastAsia="Times New Roman"/>
          <w:sz w:val="28"/>
          <w:szCs w:val="28"/>
        </w:rPr>
        <w:t xml:space="preserve">ободное применение аппарата: </w:t>
      </w:r>
      <w:proofErr w:type="gramStart"/>
      <w:r w:rsidRPr="00C27ABB">
        <w:rPr>
          <w:rFonts w:eastAsia="Times New Roman"/>
          <w:sz w:val="28"/>
          <w:szCs w:val="28"/>
        </w:rPr>
        <w:t>обучающийся</w:t>
      </w:r>
      <w:proofErr w:type="gramEnd"/>
      <w:r w:rsidRPr="00C27ABB">
        <w:rPr>
          <w:rFonts w:eastAsia="Times New Roman"/>
          <w:sz w:val="28"/>
          <w:szCs w:val="28"/>
        </w:rPr>
        <w:t xml:space="preserve"> всесторонне понимает и свободно оперирует основными понятиями и категориями;</w:t>
      </w:r>
    </w:p>
    <w:p w:rsidR="00C81F4C" w:rsidRPr="00C27ABB" w:rsidRDefault="00C81F4C" w:rsidP="00C27ABB">
      <w:pPr>
        <w:tabs>
          <w:tab w:val="left" w:pos="0"/>
        </w:tabs>
        <w:ind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ответы на дополнительные вопросы четкие, краткие;</w:t>
      </w:r>
    </w:p>
    <w:p w:rsidR="00C81F4C" w:rsidRPr="00C27ABB" w:rsidRDefault="00C81F4C" w:rsidP="00C27ABB">
      <w:pPr>
        <w:tabs>
          <w:tab w:val="left" w:pos="492"/>
        </w:tabs>
        <w:ind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могут быть допущены недочеты в определении понятий, исправленные обучающимся самостоятельно в процессе ответа.</w:t>
      </w:r>
    </w:p>
    <w:p w:rsidR="00C81F4C" w:rsidRPr="00C27ABB" w:rsidRDefault="00C81F4C" w:rsidP="00C27ABB">
      <w:pPr>
        <w:ind w:left="8" w:right="-22" w:firstLine="567"/>
        <w:contextualSpacing/>
        <w:jc w:val="both"/>
        <w:rPr>
          <w:sz w:val="28"/>
          <w:szCs w:val="28"/>
        </w:rPr>
      </w:pPr>
      <w:proofErr w:type="gramStart"/>
      <w:r w:rsidRPr="00C27ABB">
        <w:rPr>
          <w:rFonts w:eastAsia="Times New Roman"/>
          <w:b/>
          <w:i/>
          <w:sz w:val="28"/>
          <w:szCs w:val="28"/>
        </w:rPr>
        <w:t xml:space="preserve">Оценка 4 «хорошо» </w:t>
      </w:r>
      <w:r w:rsidRPr="00C27ABB">
        <w:rPr>
          <w:rFonts w:eastAsia="Times New Roman"/>
          <w:sz w:val="28"/>
          <w:szCs w:val="28"/>
        </w:rPr>
        <w:t>выставляется обучающемуся, обнаружившему полное знание учебно-программного материала, успешно выполнившему задания, приближенные к будущей профессиональной деятельности в стандартных ситуациях, усвоившему основную рекомендованную литературу, показавшему достаточный уровень знаний по дисциплине, способному к их самостоятельному пополнению и обновлению в ходе дальнейшей учебы и профессиональной деятельности.</w:t>
      </w:r>
      <w:proofErr w:type="gramEnd"/>
      <w:r w:rsidRPr="00C27ABB">
        <w:rPr>
          <w:rFonts w:eastAsia="Times New Roman"/>
          <w:sz w:val="28"/>
          <w:szCs w:val="28"/>
        </w:rPr>
        <w:t xml:space="preserve"> Содержание и форма ответа имеют отдельные неточности.</w:t>
      </w:r>
    </w:p>
    <w:p w:rsidR="00C81F4C" w:rsidRPr="00C27ABB" w:rsidRDefault="00C81F4C" w:rsidP="00C27ABB">
      <w:pPr>
        <w:tabs>
          <w:tab w:val="left" w:pos="503"/>
        </w:tabs>
        <w:ind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дан полный, развернутый ответ на поставленный вопрос, показано умение выделить существенные и несущественные признаки, причинно-следственные связи, при этом обучающийся излагает материал преимущественно самостоятельно;</w:t>
      </w:r>
    </w:p>
    <w:p w:rsidR="00C81F4C" w:rsidRPr="00C27ABB" w:rsidRDefault="00C81F4C" w:rsidP="00C27ABB">
      <w:pPr>
        <w:numPr>
          <w:ilvl w:val="0"/>
          <w:numId w:val="19"/>
        </w:numPr>
        <w:tabs>
          <w:tab w:val="left" w:pos="0"/>
        </w:tabs>
        <w:ind w:left="8" w:right="-22" w:firstLine="567"/>
        <w:contextualSpacing/>
        <w:jc w:val="both"/>
        <w:rPr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ответ недостаточно логичен с единичными ошибками в частностях, исправленных </w:t>
      </w:r>
      <w:proofErr w:type="gramStart"/>
      <w:r w:rsidRPr="00C27ABB">
        <w:rPr>
          <w:rFonts w:eastAsia="Times New Roman"/>
          <w:sz w:val="28"/>
          <w:szCs w:val="28"/>
        </w:rPr>
        <w:t>обучающимся</w:t>
      </w:r>
      <w:proofErr w:type="gramEnd"/>
      <w:r w:rsidRPr="00C27ABB">
        <w:rPr>
          <w:rFonts w:eastAsia="Times New Roman"/>
          <w:sz w:val="28"/>
          <w:szCs w:val="28"/>
        </w:rPr>
        <w:t xml:space="preserve"> с помощью преподавателя: в ответе отсутствуют незначительные элементы содержания или присутствуют все необходимые элементы содержания, но допущены некоторые ошибки, иногда</w:t>
      </w:r>
      <w:r w:rsidRPr="00C27ABB">
        <w:rPr>
          <w:sz w:val="28"/>
          <w:szCs w:val="28"/>
        </w:rPr>
        <w:tab/>
      </w:r>
      <w:r w:rsidRPr="00C27ABB">
        <w:rPr>
          <w:rFonts w:eastAsia="Times New Roman"/>
          <w:sz w:val="28"/>
          <w:szCs w:val="28"/>
        </w:rPr>
        <w:t>нарушалась</w:t>
      </w:r>
      <w:r w:rsidRPr="00C27ABB">
        <w:rPr>
          <w:sz w:val="28"/>
          <w:szCs w:val="28"/>
        </w:rPr>
        <w:tab/>
      </w:r>
      <w:r w:rsidRPr="00C27ABB">
        <w:rPr>
          <w:rFonts w:eastAsia="Times New Roman"/>
          <w:sz w:val="28"/>
          <w:szCs w:val="28"/>
        </w:rPr>
        <w:t>последовательность</w:t>
      </w:r>
      <w:r w:rsidRPr="00C27ABB">
        <w:rPr>
          <w:sz w:val="28"/>
          <w:szCs w:val="28"/>
        </w:rPr>
        <w:tab/>
      </w:r>
      <w:r w:rsidRPr="00C27ABB">
        <w:rPr>
          <w:rFonts w:eastAsia="Times New Roman"/>
          <w:sz w:val="28"/>
          <w:szCs w:val="28"/>
        </w:rPr>
        <w:t>изложения;</w:t>
      </w:r>
    </w:p>
    <w:p w:rsidR="00C81F4C" w:rsidRPr="00C27ABB" w:rsidRDefault="00C81F4C" w:rsidP="00C27ABB">
      <w:pPr>
        <w:ind w:left="8" w:right="-22" w:firstLine="567"/>
        <w:contextualSpacing/>
        <w:jc w:val="both"/>
        <w:rPr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- </w:t>
      </w:r>
      <w:proofErr w:type="gramStart"/>
      <w:r w:rsidRPr="00C27ABB">
        <w:rPr>
          <w:rFonts w:eastAsia="Times New Roman"/>
          <w:sz w:val="28"/>
          <w:szCs w:val="28"/>
        </w:rPr>
        <w:t>обучающийся</w:t>
      </w:r>
      <w:proofErr w:type="gramEnd"/>
      <w:r w:rsidRPr="00C27ABB">
        <w:rPr>
          <w:rFonts w:eastAsia="Times New Roman"/>
          <w:sz w:val="28"/>
          <w:szCs w:val="28"/>
        </w:rPr>
        <w:t xml:space="preserve"> понимает и оперирует основными понятиями и категориями, могут быть допущены, единичные ошибки в анатомической терминологии.</w:t>
      </w:r>
    </w:p>
    <w:p w:rsidR="00C81F4C" w:rsidRPr="00C27ABB" w:rsidRDefault="00C81F4C" w:rsidP="00C27ABB">
      <w:pPr>
        <w:tabs>
          <w:tab w:val="left" w:pos="327"/>
        </w:tabs>
        <w:ind w:left="8"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- ответы на дополнительные вопросы правильные, </w:t>
      </w:r>
      <w:r w:rsidR="00A234D3" w:rsidRPr="00C27ABB">
        <w:rPr>
          <w:rFonts w:eastAsia="Times New Roman"/>
          <w:sz w:val="28"/>
          <w:szCs w:val="28"/>
        </w:rPr>
        <w:t>н</w:t>
      </w:r>
      <w:r w:rsidRPr="00C27ABB">
        <w:rPr>
          <w:rFonts w:eastAsia="Times New Roman"/>
          <w:sz w:val="28"/>
          <w:szCs w:val="28"/>
        </w:rPr>
        <w:t xml:space="preserve">едостаточно четкие. </w:t>
      </w:r>
    </w:p>
    <w:p w:rsidR="00C81F4C" w:rsidRPr="00C27ABB" w:rsidRDefault="00C81F4C" w:rsidP="00C27ABB">
      <w:pPr>
        <w:tabs>
          <w:tab w:val="left" w:pos="327"/>
        </w:tabs>
        <w:ind w:left="8" w:right="-22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ab/>
      </w:r>
      <w:r w:rsidRPr="00C27ABB">
        <w:rPr>
          <w:rFonts w:eastAsia="Times New Roman"/>
          <w:sz w:val="28"/>
          <w:szCs w:val="28"/>
        </w:rPr>
        <w:tab/>
      </w:r>
      <w:r w:rsidRPr="00C27ABB">
        <w:rPr>
          <w:rFonts w:eastAsia="Times New Roman"/>
          <w:b/>
          <w:i/>
          <w:sz w:val="28"/>
          <w:szCs w:val="28"/>
        </w:rPr>
        <w:t xml:space="preserve">Оценка 3 «удовлетворительно» </w:t>
      </w:r>
      <w:r w:rsidRPr="00C27ABB">
        <w:rPr>
          <w:rFonts w:eastAsia="Times New Roman"/>
          <w:sz w:val="28"/>
          <w:szCs w:val="28"/>
        </w:rPr>
        <w:t>выставляется обучающемуся, обнаружившему знание основного учебно-программного материала в объеме, необходимом для дальнейшей учебы и предстоящей работы по специальности, справляющемуся с выполнением заданий, предусмотренных программой, обладающему необходимыми знаниями, но допустившему неточности в определении понятий, в применении знаний для решения профессиональных задач, в неумении обосновывать свои рассуждения;</w:t>
      </w:r>
    </w:p>
    <w:p w:rsidR="00C81F4C" w:rsidRPr="00C27ABB" w:rsidRDefault="00C81F4C" w:rsidP="00C27ABB">
      <w:pPr>
        <w:tabs>
          <w:tab w:val="left" w:pos="0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ответ не достаточно полный, с ошибками в деталях;</w:t>
      </w:r>
    </w:p>
    <w:p w:rsidR="00C81F4C" w:rsidRPr="00C27ABB" w:rsidRDefault="00C81F4C" w:rsidP="00C27ABB">
      <w:pPr>
        <w:tabs>
          <w:tab w:val="left" w:pos="0"/>
          <w:tab w:val="left" w:pos="464"/>
        </w:tabs>
        <w:ind w:left="8"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lastRenderedPageBreak/>
        <w:t>- ориентируется в основных понятиях, строит ответ на репродуктивном уровне, нуждается в наводящих вопросах;</w:t>
      </w:r>
    </w:p>
    <w:p w:rsidR="00C81F4C" w:rsidRPr="00C27ABB" w:rsidRDefault="00C81F4C" w:rsidP="00C27ABB">
      <w:pPr>
        <w:tabs>
          <w:tab w:val="left" w:pos="0"/>
          <w:tab w:val="left" w:pos="328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в основном правильно отвечает на поставленные вопросы, не может привести примеры</w:t>
      </w:r>
    </w:p>
    <w:p w:rsidR="00C81F4C" w:rsidRPr="00C27ABB" w:rsidRDefault="00C81F4C" w:rsidP="00C27ABB">
      <w:pPr>
        <w:tabs>
          <w:tab w:val="left" w:pos="0"/>
          <w:tab w:val="left" w:pos="328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умение раскрыть значение обобщенных знаний не показано;</w:t>
      </w:r>
    </w:p>
    <w:p w:rsidR="00C81F4C" w:rsidRPr="00C27ABB" w:rsidRDefault="00C81F4C" w:rsidP="00C27ABB">
      <w:pPr>
        <w:tabs>
          <w:tab w:val="left" w:pos="0"/>
          <w:tab w:val="left" w:pos="328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речевое оформление требует поправок, коррекции;</w:t>
      </w:r>
    </w:p>
    <w:p w:rsidR="00C81F4C" w:rsidRPr="00C27ABB" w:rsidRDefault="00C81F4C" w:rsidP="00C27ABB">
      <w:pPr>
        <w:tabs>
          <w:tab w:val="left" w:pos="0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самостоятельно излагает материал непоследовательно;</w:t>
      </w:r>
    </w:p>
    <w:p w:rsidR="00C81F4C" w:rsidRPr="00C27ABB" w:rsidRDefault="00C81F4C" w:rsidP="00C27ABB">
      <w:pPr>
        <w:tabs>
          <w:tab w:val="left" w:pos="0"/>
          <w:tab w:val="left" w:pos="328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- не показана способность  самостоятельно </w:t>
      </w:r>
      <w:proofErr w:type="gramStart"/>
      <w:r w:rsidRPr="00C27ABB">
        <w:rPr>
          <w:rFonts w:eastAsia="Times New Roman"/>
          <w:sz w:val="28"/>
          <w:szCs w:val="28"/>
        </w:rPr>
        <w:t>выделить</w:t>
      </w:r>
      <w:proofErr w:type="gramEnd"/>
      <w:r w:rsidRPr="00C27ABB">
        <w:rPr>
          <w:rFonts w:eastAsia="Times New Roman"/>
          <w:sz w:val="28"/>
          <w:szCs w:val="28"/>
        </w:rPr>
        <w:t xml:space="preserve"> существенные и несущественные признаки и причинно-следственные связи;</w:t>
      </w:r>
    </w:p>
    <w:p w:rsidR="00C81F4C" w:rsidRPr="00C27ABB" w:rsidRDefault="00C81F4C" w:rsidP="00C27ABB">
      <w:pPr>
        <w:numPr>
          <w:ilvl w:val="2"/>
          <w:numId w:val="20"/>
        </w:numPr>
        <w:tabs>
          <w:tab w:val="left" w:pos="0"/>
          <w:tab w:val="left" w:pos="359"/>
        </w:tabs>
        <w:ind w:left="8" w:right="-22" w:firstLine="55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27ABB">
        <w:rPr>
          <w:rFonts w:eastAsia="Times New Roman"/>
          <w:sz w:val="28"/>
          <w:szCs w:val="28"/>
        </w:rPr>
        <w:t>обучающийся</w:t>
      </w:r>
      <w:proofErr w:type="gramEnd"/>
      <w:r w:rsidRPr="00C27ABB">
        <w:rPr>
          <w:rFonts w:eastAsia="Times New Roman"/>
          <w:sz w:val="28"/>
          <w:szCs w:val="28"/>
        </w:rPr>
        <w:t xml:space="preserve"> имеет представление об основных понятиях и категориях, допускает ошибки в раскрытии понятий, терминах;</w:t>
      </w:r>
    </w:p>
    <w:p w:rsidR="00C81F4C" w:rsidRPr="00C27ABB" w:rsidRDefault="00C81F4C" w:rsidP="00C27ABB">
      <w:pPr>
        <w:tabs>
          <w:tab w:val="left" w:pos="0"/>
          <w:tab w:val="left" w:pos="328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ответы на дополнительные вопросы недостаточно четкие, с ошибками в частностях.</w:t>
      </w:r>
    </w:p>
    <w:p w:rsidR="00C81F4C" w:rsidRPr="00C27ABB" w:rsidRDefault="00C81F4C" w:rsidP="00C27ABB">
      <w:pPr>
        <w:ind w:right="-22" w:firstLine="720"/>
        <w:contextualSpacing/>
        <w:jc w:val="both"/>
        <w:rPr>
          <w:sz w:val="28"/>
          <w:szCs w:val="28"/>
        </w:rPr>
      </w:pPr>
      <w:r w:rsidRPr="00C27ABB">
        <w:rPr>
          <w:rFonts w:eastAsia="Times New Roman"/>
          <w:b/>
          <w:i/>
          <w:sz w:val="28"/>
          <w:szCs w:val="28"/>
        </w:rPr>
        <w:t xml:space="preserve">Оценка 2 «неудовлетворительно» </w:t>
      </w:r>
      <w:r w:rsidRPr="00C27ABB">
        <w:rPr>
          <w:rFonts w:eastAsia="Times New Roman"/>
          <w:sz w:val="28"/>
          <w:szCs w:val="28"/>
        </w:rPr>
        <w:t>выставляется обучающемуся, не продемонстрировавшему знание основного учебно-программного материала в объеме, необходимом для дальнейшей учебы и предстоящей работы по специальности.</w:t>
      </w:r>
    </w:p>
    <w:p w:rsidR="00C81F4C" w:rsidRPr="00C27ABB" w:rsidRDefault="00C81F4C" w:rsidP="00C27ABB">
      <w:pPr>
        <w:tabs>
          <w:tab w:val="left" w:pos="268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ответ представляет собой разрозненные знания с существенными ошибками по вопросу;</w:t>
      </w:r>
    </w:p>
    <w:p w:rsidR="00C81F4C" w:rsidRPr="00C27ABB" w:rsidRDefault="00C81F4C" w:rsidP="00C27ABB">
      <w:pPr>
        <w:tabs>
          <w:tab w:val="left" w:pos="268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не ориентируется в основных понятиях, демонстрирует поверхностные знания;</w:t>
      </w:r>
    </w:p>
    <w:p w:rsidR="00C81F4C" w:rsidRPr="00C27ABB" w:rsidRDefault="00C81F4C" w:rsidP="00C27ABB">
      <w:pPr>
        <w:tabs>
          <w:tab w:val="left" w:pos="315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не может излагать материал самостоятельно, присутствуют фрагментарность, нелогичность изложения;</w:t>
      </w:r>
    </w:p>
    <w:p w:rsidR="00C81F4C" w:rsidRPr="00C27ABB" w:rsidRDefault="00C81F4C" w:rsidP="00C27ABB">
      <w:pPr>
        <w:tabs>
          <w:tab w:val="left" w:pos="208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нет осознания связи обсуждаемого вопроса по билету с другими объектами дисциплины;</w:t>
      </w:r>
    </w:p>
    <w:p w:rsidR="00C81F4C" w:rsidRPr="00C27ABB" w:rsidRDefault="00C81F4C" w:rsidP="00C27ABB">
      <w:pPr>
        <w:tabs>
          <w:tab w:val="left" w:pos="328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речь неграмотная;</w:t>
      </w:r>
    </w:p>
    <w:p w:rsidR="00C81F4C" w:rsidRPr="00C27ABB" w:rsidRDefault="00C81F4C" w:rsidP="00C27ABB">
      <w:pPr>
        <w:tabs>
          <w:tab w:val="left" w:pos="328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не знает  анатомическую терминологию;</w:t>
      </w:r>
    </w:p>
    <w:p w:rsidR="00C81F4C" w:rsidRPr="00C27ABB" w:rsidRDefault="00C81F4C" w:rsidP="00C27ABB">
      <w:pPr>
        <w:tabs>
          <w:tab w:val="left" w:pos="268"/>
        </w:tabs>
        <w:ind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ответы на дополнительные вопросы неправильные;</w:t>
      </w:r>
    </w:p>
    <w:p w:rsidR="00C81F4C" w:rsidRPr="00C27ABB" w:rsidRDefault="00C81F4C" w:rsidP="00C27ABB">
      <w:pPr>
        <w:tabs>
          <w:tab w:val="left" w:pos="301"/>
        </w:tabs>
        <w:ind w:right="-22" w:firstLine="567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>- в ходе ответа отсутствует самостоятельность в изложении материала, либо звучит отказ дать ответ.</w:t>
      </w:r>
    </w:p>
    <w:p w:rsidR="00C81F4C" w:rsidRPr="00C27ABB" w:rsidRDefault="00C81F4C" w:rsidP="00C27ABB">
      <w:pPr>
        <w:ind w:left="8" w:right="-22" w:firstLine="559"/>
        <w:contextualSpacing/>
        <w:jc w:val="both"/>
        <w:rPr>
          <w:rFonts w:eastAsia="Times New Roman"/>
          <w:sz w:val="28"/>
          <w:szCs w:val="28"/>
        </w:rPr>
      </w:pPr>
      <w:r w:rsidRPr="00C27ABB">
        <w:rPr>
          <w:rFonts w:eastAsia="Times New Roman"/>
          <w:sz w:val="28"/>
          <w:szCs w:val="28"/>
        </w:rPr>
        <w:t xml:space="preserve">Экзаменационная оценка выставляется средняя арифметическая, исходя из оценок, полученных на </w:t>
      </w:r>
      <w:proofErr w:type="gramStart"/>
      <w:r w:rsidRPr="00C27ABB">
        <w:rPr>
          <w:rFonts w:eastAsia="Times New Roman"/>
          <w:sz w:val="28"/>
          <w:szCs w:val="28"/>
        </w:rPr>
        <w:t>теоретическом</w:t>
      </w:r>
      <w:proofErr w:type="gramEnd"/>
      <w:r w:rsidRPr="00C27ABB">
        <w:rPr>
          <w:rFonts w:eastAsia="Times New Roman"/>
          <w:sz w:val="28"/>
          <w:szCs w:val="28"/>
        </w:rPr>
        <w:t xml:space="preserve"> (одна оценка) и практическом (две оценки) этапах экзамена. Условием положительной аттестации по дисциплине является положительная оценка освоения всех умений и усвоения знаний по всем контролируемым показателям.</w:t>
      </w:r>
    </w:p>
    <w:p w:rsidR="00C81F4C" w:rsidRDefault="00C81F4C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Default="002A78EA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Default="002A78EA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Default="002A78EA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Default="002A78EA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Default="002A78EA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Default="002A78EA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Default="002A78EA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Default="002A78EA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Default="002A78EA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Default="002A78EA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Default="002A78EA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Default="002A78EA" w:rsidP="00C27ABB">
      <w:pPr>
        <w:ind w:left="8" w:right="720" w:firstLine="276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2A78EA" w:rsidRPr="002A78EA" w:rsidRDefault="002A78EA" w:rsidP="002A78EA">
      <w:pPr>
        <w:tabs>
          <w:tab w:val="left" w:pos="9617"/>
        </w:tabs>
        <w:ind w:left="8" w:right="-22" w:firstLine="276"/>
        <w:contextualSpacing/>
        <w:jc w:val="right"/>
        <w:rPr>
          <w:rFonts w:eastAsia="Times New Roman"/>
          <w:bCs/>
          <w:sz w:val="28"/>
          <w:szCs w:val="28"/>
        </w:rPr>
      </w:pPr>
      <w:r w:rsidRPr="002A78EA">
        <w:rPr>
          <w:rFonts w:eastAsia="Times New Roman"/>
          <w:bCs/>
          <w:sz w:val="28"/>
          <w:szCs w:val="28"/>
        </w:rPr>
        <w:lastRenderedPageBreak/>
        <w:t>Приложение №1</w:t>
      </w:r>
    </w:p>
    <w:p w:rsidR="00761363" w:rsidRDefault="00761363" w:rsidP="00C27ABB">
      <w:pPr>
        <w:ind w:left="8" w:right="81" w:firstLine="559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C27ABB">
        <w:rPr>
          <w:rFonts w:eastAsia="Times New Roman"/>
          <w:b/>
          <w:bCs/>
          <w:sz w:val="28"/>
          <w:szCs w:val="28"/>
        </w:rPr>
        <w:t>Задания для подготовки обучающихся к оценке освоения умений и усвоения знаний по учебной дисциплине.</w:t>
      </w:r>
    </w:p>
    <w:p w:rsidR="002A78EA" w:rsidRPr="00C27ABB" w:rsidRDefault="002A78EA" w:rsidP="00C27ABB">
      <w:pPr>
        <w:ind w:left="8" w:right="81" w:firstLine="559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627D59" w:rsidRPr="00C27ABB" w:rsidRDefault="00627D59" w:rsidP="004D3FF6">
      <w:pPr>
        <w:ind w:left="8" w:right="81" w:firstLine="559"/>
        <w:contextualSpacing/>
        <w:jc w:val="center"/>
        <w:rPr>
          <w:b/>
          <w:sz w:val="28"/>
          <w:szCs w:val="28"/>
        </w:rPr>
      </w:pPr>
      <w:r w:rsidRPr="00C27ABB">
        <w:rPr>
          <w:rFonts w:eastAsia="Times New Roman"/>
          <w:b/>
          <w:bCs/>
          <w:sz w:val="28"/>
          <w:szCs w:val="28"/>
        </w:rPr>
        <w:t>Теоретическая часть.</w:t>
      </w:r>
    </w:p>
    <w:p w:rsidR="00627D59" w:rsidRDefault="00627D59" w:rsidP="00C27ABB">
      <w:pPr>
        <w:contextualSpacing/>
        <w:rPr>
          <w:rFonts w:eastAsia="Calibri"/>
          <w:b/>
          <w:sz w:val="28"/>
          <w:szCs w:val="28"/>
          <w:lang w:eastAsia="en-US"/>
        </w:rPr>
      </w:pPr>
    </w:p>
    <w:p w:rsidR="002A78EA" w:rsidRPr="00C27ABB" w:rsidRDefault="002A78EA" w:rsidP="00C27ABB">
      <w:pPr>
        <w:contextualSpacing/>
        <w:rPr>
          <w:rFonts w:eastAsia="Calibri"/>
          <w:b/>
          <w:sz w:val="28"/>
          <w:szCs w:val="28"/>
          <w:lang w:eastAsia="en-US"/>
        </w:rPr>
        <w:sectPr w:rsidR="002A78EA" w:rsidRPr="00C27ABB" w:rsidSect="00C27ABB">
          <w:pgSz w:w="11900" w:h="16838"/>
          <w:pgMar w:top="702" w:right="843" w:bottom="585" w:left="1440" w:header="0" w:footer="0" w:gutter="0"/>
          <w:cols w:space="720" w:equalWidth="0">
            <w:col w:w="9617"/>
          </w:cols>
        </w:sectPr>
      </w:pP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lastRenderedPageBreak/>
        <w:t xml:space="preserve">Здоровье человека зависит от образа жизни </w:t>
      </w: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на</w:t>
      </w:r>
      <w:proofErr w:type="gramEnd"/>
      <w:r w:rsidRPr="007035E6">
        <w:rPr>
          <w:rFonts w:eastAsia="Calibri"/>
          <w:b/>
          <w:sz w:val="24"/>
          <w:szCs w:val="24"/>
          <w:lang w:eastAsia="en-US"/>
        </w:rPr>
        <w:t xml:space="preserve"> (%):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- 10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- 20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+ 50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Демографическая ситуация в России характеризуется: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естественным приростом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нулевым естественным приростом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естественной убылью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Медико-статистические показатели используют для оценки здоровья: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индивидуального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группового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 xml:space="preserve">Здоровье зависит от состояния окружающей среды </w:t>
      </w: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на</w:t>
      </w:r>
      <w:proofErr w:type="gramEnd"/>
      <w:r w:rsidRPr="007035E6">
        <w:rPr>
          <w:rFonts w:eastAsia="Calibri"/>
          <w:b/>
          <w:sz w:val="24"/>
          <w:szCs w:val="24"/>
          <w:lang w:eastAsia="en-US"/>
        </w:rPr>
        <w:t xml:space="preserve"> (%):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- 10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+ 20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- 50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 </w:t>
      </w:r>
      <w:r w:rsidRPr="007035E6">
        <w:rPr>
          <w:rFonts w:eastAsia="Calibri"/>
          <w:b/>
          <w:sz w:val="24"/>
          <w:szCs w:val="24"/>
          <w:lang w:eastAsia="en-US"/>
        </w:rPr>
        <w:t xml:space="preserve">По определению ВОЗ, здоровье </w:t>
      </w: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-э</w:t>
      </w:r>
      <w:proofErr w:type="gramEnd"/>
      <w:r w:rsidRPr="007035E6">
        <w:rPr>
          <w:rFonts w:eastAsia="Calibri"/>
          <w:b/>
          <w:sz w:val="24"/>
          <w:szCs w:val="24"/>
          <w:lang w:eastAsia="en-US"/>
        </w:rPr>
        <w:t>то...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отсутствие болезней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нормальное функционирование частей организма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состояние полного физического, духовного и  социального благополучия, а не только отсутствие болезни или физических дефектов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Ведущий критерий комплексной оценки здоровья - это: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заболеваемость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рождаемость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смертность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 xml:space="preserve">Здоровье человека зависит от наследственности </w:t>
      </w: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на</w:t>
      </w:r>
      <w:proofErr w:type="gramEnd"/>
      <w:r w:rsidRPr="007035E6">
        <w:rPr>
          <w:rFonts w:eastAsia="Calibri"/>
          <w:b/>
          <w:sz w:val="24"/>
          <w:szCs w:val="24"/>
          <w:lang w:eastAsia="en-US"/>
        </w:rPr>
        <w:t xml:space="preserve"> (%):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- 10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+ 20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- 50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Основной причиной смертности населения являются: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болезни системы кровообращения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травмы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</w:t>
      </w:r>
      <w:proofErr w:type="spellStart"/>
      <w:r w:rsidRPr="007035E6">
        <w:rPr>
          <w:rFonts w:eastAsia="Calibri"/>
          <w:sz w:val="24"/>
          <w:szCs w:val="24"/>
          <w:lang w:eastAsia="en-US"/>
        </w:rPr>
        <w:t>онкозаболевания</w:t>
      </w:r>
      <w:proofErr w:type="spellEnd"/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 xml:space="preserve">Добровольное медицинское страхование: 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является всеобщим и массовым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тарифы устанавливаются государством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взносы уплачиваются работодателем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+ является индивидуальным, взносы оплачивает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застрахованный</w:t>
      </w:r>
      <w:proofErr w:type="gramEnd"/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lastRenderedPageBreak/>
        <w:t>В структуре заболеваемости по обращаемости первое место занимают болезни: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органов дыхания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кровообращения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пищеварения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 xml:space="preserve">Все острые заболевания и обострения </w:t>
      </w: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хронических</w:t>
      </w:r>
      <w:proofErr w:type="gramEnd"/>
      <w:r w:rsidRPr="007035E6">
        <w:rPr>
          <w:rFonts w:eastAsia="Calibri"/>
          <w:b/>
          <w:sz w:val="24"/>
          <w:szCs w:val="24"/>
          <w:lang w:eastAsia="en-US"/>
        </w:rPr>
        <w:t xml:space="preserve"> - это заболеваемость: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первичная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хроническая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общая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Основной учетный документ при изучении заболеваемости с ВУТ: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листок нетрудоспособности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контрольная карта диспансерного наблюдения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медицинская карта амбулаторного больного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Самая тяжелая группа инвалидности: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I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II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III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Принципы обязательного медицинского страхования: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всеобщность и обязательный характер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+ государственный характер 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социальная справедливость и общественная солидарность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самостоятельные и добровольные взносы гражданина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Международная классификация болезней (МКБ) пересматривалась раз):</w:t>
      </w:r>
      <w:proofErr w:type="gramEnd"/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- 8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- 9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+ 10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В структуре причин инвалидности первое место занимают болезни: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органов дыхания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+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сердечно-сосудистой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системы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травмы, несчастные случаи, отравления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Устанавливает причину и группу инвалидности: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врач общей практики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клинико-экспертная комиссия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+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медико-социальная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экспертиза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Профилактические медицинские осмотры  способствуют выявлению заболеваний: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острых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хронических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lastRenderedPageBreak/>
        <w:t>+ на ранних стадиях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Расчет показателя случаев нетрудоспособности используют при анализе заболеваемости: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первичной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общей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с временной утратой нетрудоспособности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Активное динамическое наблюдение за больными называются: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патронажем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неотложной помощью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диспансеризацией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 xml:space="preserve">Отношение числа </w:t>
      </w: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умерших</w:t>
      </w:r>
      <w:proofErr w:type="gramEnd"/>
      <w:r w:rsidRPr="007035E6">
        <w:rPr>
          <w:rFonts w:eastAsia="Calibri"/>
          <w:b/>
          <w:sz w:val="24"/>
          <w:szCs w:val="24"/>
          <w:lang w:eastAsia="en-US"/>
        </w:rPr>
        <w:t xml:space="preserve"> к числу выбывших из стационара - это показатель: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смертности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летальности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 xml:space="preserve">В городской поликлинике </w:t>
      </w: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помощь</w:t>
      </w:r>
      <w:proofErr w:type="gramEnd"/>
      <w:r w:rsidRPr="007035E6">
        <w:rPr>
          <w:rFonts w:eastAsia="Calibri"/>
          <w:b/>
          <w:sz w:val="24"/>
          <w:szCs w:val="24"/>
          <w:lang w:eastAsia="en-US"/>
        </w:rPr>
        <w:t xml:space="preserve"> оказывается по специальностям: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трем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десяти-пятнадцати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тридцати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Размер врачебного участка в городе определяется: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численностью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расстоянием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Показатели, характеризующие естественное движение населения: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естественный прирост, средняя продолжительность жизни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рождаемость, смертность, естественный прирост населения, средняя продолжительность предстоящей жизни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рождаемость, браки, разводы, младенческая смертность, первичная заболеваемость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брачная плодовитость, общая смертность, рождаемость, патологическая пораженность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Проведение бесед с населением - это работа: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профилактическая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лечебная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социальная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Специализированную лечебную помощь оказывает: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диспансер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поликлиника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больница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При поступлении на работу проводится медосмотр: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предварительный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периодический 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целевой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Отчет лечебно-профилактическое учреждения - это форма №: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- 1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lastRenderedPageBreak/>
        <w:t>- 12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+ 30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Первым этапом сельского здравоохранения является: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ФАП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СВУ</w:t>
      </w:r>
    </w:p>
    <w:p w:rsidR="00627D59" w:rsidRPr="007035E6" w:rsidRDefault="004D3FF6" w:rsidP="00C27ABB">
      <w:pPr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627D59" w:rsidRPr="007035E6">
        <w:rPr>
          <w:rFonts w:eastAsia="Calibri"/>
          <w:sz w:val="24"/>
          <w:szCs w:val="24"/>
          <w:lang w:eastAsia="en-US"/>
        </w:rPr>
        <w:t>РБ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Организация ФАП способствует: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квалифицированной медицинской помощи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специализированной медицинской помощи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приближению медицинской помощи к населению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proofErr w:type="spellStart"/>
      <w:r w:rsidRPr="007035E6">
        <w:rPr>
          <w:rFonts w:eastAsia="Calibri"/>
          <w:b/>
          <w:sz w:val="24"/>
          <w:szCs w:val="24"/>
          <w:lang w:eastAsia="en-US"/>
        </w:rPr>
        <w:t>ФАПы</w:t>
      </w:r>
      <w:proofErr w:type="spellEnd"/>
      <w:r w:rsidRPr="007035E6">
        <w:rPr>
          <w:rFonts w:eastAsia="Calibri"/>
          <w:b/>
          <w:sz w:val="24"/>
          <w:szCs w:val="24"/>
          <w:lang w:eastAsia="en-US"/>
        </w:rPr>
        <w:t xml:space="preserve"> оказывают помощь: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социальную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специализированную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доврачебную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Лечебно-охранительный режим – это: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система мер для оптимального пребывания пациента в больнице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устранение неблагоприятных факторов внешней среды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борьба с болью и страхом боли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организация режима дня больного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соблюдение медицинским персоналом медицинской этики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Минимальное число жителей при организации ФАП: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+ 300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- 1000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- 900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b/>
          <w:bCs/>
          <w:iCs/>
          <w:snapToGrid w:val="0"/>
          <w:sz w:val="24"/>
          <w:szCs w:val="24"/>
        </w:rPr>
      </w:pPr>
      <w:r w:rsidRPr="007035E6">
        <w:rPr>
          <w:rFonts w:eastAsia="Times New Roman"/>
          <w:b/>
          <w:bCs/>
          <w:iCs/>
          <w:snapToGrid w:val="0"/>
          <w:sz w:val="24"/>
          <w:szCs w:val="24"/>
        </w:rPr>
        <w:t>Укажите права граждан РФ в системе медицинского страхования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snapToGrid w:val="0"/>
          <w:sz w:val="24"/>
          <w:szCs w:val="24"/>
        </w:rPr>
      </w:pPr>
      <w:r w:rsidRPr="007035E6">
        <w:rPr>
          <w:rFonts w:eastAsia="Times New Roman"/>
          <w:snapToGrid w:val="0"/>
          <w:sz w:val="24"/>
          <w:szCs w:val="24"/>
        </w:rPr>
        <w:t>- право на ОМС и ДМС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snapToGrid w:val="0"/>
          <w:sz w:val="24"/>
          <w:szCs w:val="24"/>
        </w:rPr>
      </w:pPr>
      <w:r w:rsidRPr="007035E6">
        <w:rPr>
          <w:rFonts w:eastAsia="Times New Roman"/>
          <w:snapToGrid w:val="0"/>
          <w:sz w:val="24"/>
          <w:szCs w:val="24"/>
        </w:rPr>
        <w:t>- выбор страховой медицинской организации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snapToGrid w:val="0"/>
          <w:sz w:val="24"/>
          <w:szCs w:val="24"/>
        </w:rPr>
      </w:pPr>
      <w:r w:rsidRPr="007035E6">
        <w:rPr>
          <w:rFonts w:eastAsia="Times New Roman"/>
          <w:snapToGrid w:val="0"/>
          <w:sz w:val="24"/>
          <w:szCs w:val="24"/>
        </w:rPr>
        <w:t>- выбор медицинского учреждения и врача в соответствии с договорами ОМС и ДМС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snapToGrid w:val="0"/>
          <w:sz w:val="24"/>
          <w:szCs w:val="24"/>
        </w:rPr>
      </w:pPr>
      <w:r w:rsidRPr="007035E6">
        <w:rPr>
          <w:rFonts w:eastAsia="Times New Roman"/>
          <w:snapToGrid w:val="0"/>
          <w:sz w:val="24"/>
          <w:szCs w:val="24"/>
        </w:rPr>
        <w:t>- получение медицинских услуг, соответствующих по объему и качеству условиям договора,  независимо от размера фактически выплаченного страхового взноса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snapToGrid w:val="0"/>
          <w:sz w:val="24"/>
          <w:szCs w:val="24"/>
        </w:rPr>
      </w:pPr>
      <w:r w:rsidRPr="007035E6">
        <w:rPr>
          <w:rFonts w:eastAsia="Times New Roman"/>
          <w:snapToGrid w:val="0"/>
          <w:sz w:val="24"/>
          <w:szCs w:val="24"/>
        </w:rPr>
        <w:t>+ все вышеперечисленное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Оптимальный радиус участка (</w:t>
      </w: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км</w:t>
      </w:r>
      <w:proofErr w:type="gramEnd"/>
      <w:r w:rsidRPr="007035E6">
        <w:rPr>
          <w:rFonts w:eastAsia="Calibri"/>
          <w:b/>
          <w:sz w:val="24"/>
          <w:szCs w:val="24"/>
          <w:lang w:eastAsia="en-US"/>
        </w:rPr>
        <w:t>), обслуживаемый ФАП: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- 1-3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+ 2-5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- 7-10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Особенность сельскохозяйственного  труда: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сезонность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высокая утомляемость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раздражительность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Этапов оказания медицинской помощи сельскому  населению: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два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три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lastRenderedPageBreak/>
        <w:t>- четыре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Задачей первичной профилактики является: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ранняя диагностика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предупреждение рецидивов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оздоровление окружающей среды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Ведущие факторы, формирующие здоровье населения: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биологические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природные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социально-экономические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организация медицинской помощи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Младенческая смертность - это смертность детей: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до 14 лет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до 4 лет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на первом году жизни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на первом месяце жизни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Обязательной государственной регистрации подлежат показатели: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+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демографические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(количество рождений, смертей)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заболеваемости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физического развития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инвалидности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Источником изучения заболеваемости по обращаемости является: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контрольная карта диспансерного наблюдения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медицинская карта стационарного больного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статистический талон уточненных диагнозов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листок нетрудоспособности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Источником изучения инфекционной заболеваемости является: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медицинская карта амбулаторного больного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экстренное извещение об инфекционном заболевании, пищевом, остром профессиональном отравлении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медицинская карта стационарного больного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статистический талон уточненных диагнозов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В России в период до 1991 года действовала система здравоохранения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страховая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частная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государственная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смешанная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В настоящее время в Российской Федерации принята модель здравоохранения: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государственная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бюджетно-страховая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lastRenderedPageBreak/>
        <w:t>- частная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смешанная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Из фондов медицинского страхования финансируется: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развитие материально-технической базы здравоохранения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подготовка медицинских кадров и научные исследования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медицина катастроф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оказание гарантированных видов медицинской помощи по программе обязательного медицинского страхования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Гарантированные виды медицинской помощи оказываются при страховании: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обязательном медицинском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добровольном медицинском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возвратном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социальном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Целью аккредитации медицинского учреждения является: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защита интересов потребителя медицинских услуг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определение объема медицинской помощи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установление соответствия стандартам качества медицинской помощи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оценка степени квалификации медицинского персонала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 xml:space="preserve">Аккредитации и </w:t>
      </w: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лицензированию</w:t>
      </w:r>
      <w:proofErr w:type="gramEnd"/>
      <w:r w:rsidRPr="007035E6">
        <w:rPr>
          <w:rFonts w:eastAsia="Calibri"/>
          <w:b/>
          <w:sz w:val="24"/>
          <w:szCs w:val="24"/>
          <w:lang w:eastAsia="en-US"/>
        </w:rPr>
        <w:t xml:space="preserve"> прежде всего подлежат учреждения определенной формы собственности: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государственной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региональной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частной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муниципальной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Лицензирование медицинского учреждения означает: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определение видов и объема медицинской помощи ЛПУ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выдача документов на право заниматься определенным видом лечебно-профилактической деятельности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определение соответствия качества медицинской помощи установленным стандартам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оценка степени квалификации медицинского персонала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Первичный статистический документ для изучения смертности населения: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статистический талон регистрации случаев смерти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протокол патологоанатомического исследования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proofErr w:type="gramStart"/>
      <w:r w:rsidRPr="007035E6">
        <w:rPr>
          <w:rFonts w:eastAsia="Calibri"/>
          <w:sz w:val="24"/>
          <w:szCs w:val="24"/>
          <w:lang w:eastAsia="en-US"/>
        </w:rPr>
        <w:t>- статистическая карта выбывшего из стационара</w:t>
      </w:r>
      <w:proofErr w:type="gramEnd"/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медицинское свидетельство о смерти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lastRenderedPageBreak/>
        <w:t>Профилактическая работа амбулаторно-поликлинических учреждений заключается в организации: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дневных стационаров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диспансеризации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терапевтической помощи в поликлинике и на дому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реабилитационной работы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Мощность стационара определяется: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численностью обслуживаемого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количеством коек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количеством работающих врачей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уровнем технической оснащенности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Медицинские страховые взносы работодателей составляют от фонда заработной платы: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- 2,5%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+ 5,1%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- 5,0%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- 7,5%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Документ, являющийся гарантией получения бесплатной медицинской помощи при бюджетно-страховой медицине: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паспорт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страховой полис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медицинская карта амбулаторного больного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медицинская карта стационарного больного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Поликлиники оказывают населению помощь: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социальную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первичную лечебно-профилактическую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санитарно-противоэпидемическую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стационарную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Амбулаторную акушерско-гинекологическую помощь оказывают: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родильные дома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диспансеры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женские консультации, фельдшерско-акушерские пункты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центры планирования семьи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Педиатрическую помощь детям оказывают: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медико-санитарные части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детские поликлиники и стационары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детские учебно-воспитательные учреждения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центры государственного санитарно-эпидемиологического надзора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b/>
          <w:bCs/>
          <w:iCs/>
          <w:snapToGrid w:val="0"/>
          <w:sz w:val="24"/>
          <w:szCs w:val="24"/>
        </w:rPr>
      </w:pPr>
      <w:r w:rsidRPr="007035E6">
        <w:rPr>
          <w:rFonts w:eastAsia="Times New Roman"/>
          <w:b/>
          <w:bCs/>
          <w:iCs/>
          <w:snapToGrid w:val="0"/>
          <w:sz w:val="24"/>
          <w:szCs w:val="24"/>
        </w:rPr>
        <w:t>Могут ли быть  предметом купли, продажи и коммерческих  сделок органы и ткани  человека?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snapToGrid w:val="0"/>
          <w:sz w:val="24"/>
          <w:szCs w:val="24"/>
        </w:rPr>
      </w:pPr>
      <w:r w:rsidRPr="007035E6">
        <w:rPr>
          <w:rFonts w:eastAsia="Times New Roman"/>
          <w:snapToGrid w:val="0"/>
          <w:sz w:val="24"/>
          <w:szCs w:val="24"/>
        </w:rPr>
        <w:t>- да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snapToGrid w:val="0"/>
          <w:sz w:val="24"/>
          <w:szCs w:val="24"/>
        </w:rPr>
      </w:pPr>
      <w:r w:rsidRPr="007035E6">
        <w:rPr>
          <w:rFonts w:eastAsia="Times New Roman"/>
          <w:snapToGrid w:val="0"/>
          <w:sz w:val="24"/>
          <w:szCs w:val="24"/>
        </w:rPr>
        <w:lastRenderedPageBreak/>
        <w:t>+ нет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snapToGrid w:val="0"/>
          <w:sz w:val="24"/>
          <w:szCs w:val="24"/>
        </w:rPr>
      </w:pPr>
      <w:r w:rsidRPr="007035E6">
        <w:rPr>
          <w:rFonts w:eastAsia="Times New Roman"/>
          <w:snapToGrid w:val="0"/>
          <w:sz w:val="24"/>
          <w:szCs w:val="24"/>
        </w:rPr>
        <w:t>- иногда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b/>
          <w:bCs/>
          <w:iCs/>
          <w:snapToGrid w:val="0"/>
          <w:sz w:val="24"/>
          <w:szCs w:val="24"/>
        </w:rPr>
      </w:pPr>
      <w:r w:rsidRPr="007035E6">
        <w:rPr>
          <w:rFonts w:eastAsia="Times New Roman"/>
          <w:b/>
          <w:bCs/>
          <w:iCs/>
          <w:snapToGrid w:val="0"/>
          <w:sz w:val="24"/>
          <w:szCs w:val="24"/>
        </w:rPr>
        <w:t>Являются ли медицинской тайной сведения о проведенном оплодотворении, о личности донора?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rPr>
          <w:rFonts w:eastAsia="Times New Roman"/>
          <w:snapToGrid w:val="0"/>
          <w:sz w:val="24"/>
          <w:szCs w:val="24"/>
        </w:rPr>
      </w:pPr>
      <w:r w:rsidRPr="007035E6">
        <w:rPr>
          <w:rFonts w:eastAsia="Times New Roman"/>
          <w:snapToGrid w:val="0"/>
          <w:sz w:val="24"/>
          <w:szCs w:val="24"/>
        </w:rPr>
        <w:t>+ да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rPr>
          <w:rFonts w:eastAsia="Times New Roman"/>
          <w:snapToGrid w:val="0"/>
          <w:sz w:val="24"/>
          <w:szCs w:val="24"/>
        </w:rPr>
      </w:pPr>
      <w:r w:rsidRPr="007035E6">
        <w:rPr>
          <w:rFonts w:eastAsia="Times New Roman"/>
          <w:snapToGrid w:val="0"/>
          <w:sz w:val="24"/>
          <w:szCs w:val="24"/>
        </w:rPr>
        <w:t>- нет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b/>
          <w:bCs/>
          <w:iCs/>
          <w:snapToGrid w:val="0"/>
          <w:sz w:val="24"/>
          <w:szCs w:val="24"/>
        </w:rPr>
      </w:pPr>
      <w:r w:rsidRPr="007035E6">
        <w:rPr>
          <w:rFonts w:eastAsia="Times New Roman"/>
          <w:b/>
          <w:bCs/>
          <w:iCs/>
          <w:snapToGrid w:val="0"/>
          <w:sz w:val="24"/>
          <w:szCs w:val="24"/>
        </w:rPr>
        <w:t>Является ли информирование добровольное согласие пациента  (или доверенных лиц) необходимым предварительным условием медицинского вмешательства?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snapToGrid w:val="0"/>
          <w:sz w:val="24"/>
          <w:szCs w:val="24"/>
        </w:rPr>
      </w:pPr>
      <w:r w:rsidRPr="007035E6">
        <w:rPr>
          <w:rFonts w:eastAsia="Times New Roman"/>
          <w:snapToGrid w:val="0"/>
          <w:sz w:val="24"/>
          <w:szCs w:val="24"/>
        </w:rPr>
        <w:t>+ да</w:t>
      </w:r>
    </w:p>
    <w:p w:rsidR="00627D59" w:rsidRPr="007035E6" w:rsidRDefault="00627D59" w:rsidP="00C27ABB">
      <w:pPr>
        <w:widowControl w:val="0"/>
        <w:autoSpaceDE w:val="0"/>
        <w:autoSpaceDN w:val="0"/>
        <w:contextualSpacing/>
        <w:jc w:val="both"/>
        <w:rPr>
          <w:rFonts w:eastAsia="Times New Roman"/>
          <w:snapToGrid w:val="0"/>
          <w:sz w:val="24"/>
          <w:szCs w:val="24"/>
        </w:rPr>
      </w:pPr>
      <w:r w:rsidRPr="007035E6">
        <w:rPr>
          <w:rFonts w:eastAsia="Times New Roman"/>
          <w:snapToGrid w:val="0"/>
          <w:sz w:val="24"/>
          <w:szCs w:val="24"/>
        </w:rPr>
        <w:t>- нет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 xml:space="preserve">Последипломное обучение медицинских кадров проводится не реже 1 раза: 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в 3 года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в 5 лет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в 7 лет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в 10 лет 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Основной функциональной обязанностью палатной медицинской сестры является: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организация своевременной выписки, правильности учета, распределения и хранения медикаментов и материалов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непосредственный уход за больными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правильностью расстановки медицинского персонала</w:t>
      </w:r>
    </w:p>
    <w:p w:rsidR="004D3FF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своевременностью и четкостью выполнения средним медицинским персоналом врачебных назначений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Основной функциональной обязанностью старшей медицинской сестры отделения стационара является: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выполнение назначений врача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непосредственный уход за больными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организаторская и контролирующая функции  (правильность расстановки персонала, выписывание медикаментов и т.п.)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обучение санитарок правилам уборки палат и коридоров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Какие методы используются при изучении Общественного здоровья и  здравоохранения?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прогнозирование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анализ и синтез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математические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+ статистические 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Цена медицинской услуги – это: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денежное выражение стоимости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рыночный параметр, зависящий от спроса и предложения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отражение затрат на оказание одной медицинской услуги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lastRenderedPageBreak/>
        <w:t>Какие существуют основные формы оплаты труда: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смешанная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прямая сдельная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простая повременная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сдельная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аккордно-сдельная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повременная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Сколько групп здоровья определяют у детей: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- 3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- 4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+ 5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- 6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Перинатальная смертность это</w:t>
      </w: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-:</w:t>
      </w:r>
      <w:proofErr w:type="gramEnd"/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мертворождаемость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смертность новорожденного в течение первой недели жизни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смерть в период родов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мертворождаемость и смертность новорожденных в течение первой недели жизни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Скорая медицинская помощь</w:t>
      </w:r>
      <w:r w:rsidRPr="007035E6">
        <w:rPr>
          <w:rFonts w:eastAsia="Calibri"/>
          <w:sz w:val="24"/>
          <w:szCs w:val="24"/>
          <w:lang w:eastAsia="en-US"/>
        </w:rPr>
        <w:t xml:space="preserve"> оказывается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при</w:t>
      </w:r>
      <w:proofErr w:type="gramEnd"/>
      <w:r w:rsidRPr="007035E6">
        <w:rPr>
          <w:rFonts w:eastAsia="Calibri"/>
          <w:sz w:val="24"/>
          <w:szCs w:val="24"/>
          <w:lang w:eastAsia="en-US"/>
        </w:rPr>
        <w:t>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хронических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заболеваниях</w:t>
      </w:r>
      <w:proofErr w:type="gramEnd"/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плановых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операциях</w:t>
      </w:r>
      <w:proofErr w:type="gramEnd"/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+ острых тяжёлых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заболеваниях</w:t>
      </w:r>
      <w:proofErr w:type="gramEnd"/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зубной боли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Сверхприбыль - это прибыль в размере: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- 10%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- 20%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- 30%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+ 35%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Терапевтический участок рассчитан на количество  взрослого населения (чел.)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- 1100-1300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- 1400-1500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+ 1700-1800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- 1900-2000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 xml:space="preserve">Один пост медицинской сестры организуется при </w:t>
      </w:r>
      <w:proofErr w:type="spellStart"/>
      <w:r w:rsidRPr="007035E6">
        <w:rPr>
          <w:rFonts w:eastAsia="Calibri"/>
          <w:b/>
          <w:sz w:val="24"/>
          <w:szCs w:val="24"/>
          <w:lang w:eastAsia="en-US"/>
        </w:rPr>
        <w:t>трехстепенной</w:t>
      </w:r>
      <w:proofErr w:type="spellEnd"/>
      <w:r w:rsidRPr="007035E6">
        <w:rPr>
          <w:rFonts w:eastAsia="Calibri"/>
          <w:b/>
          <w:sz w:val="24"/>
          <w:szCs w:val="24"/>
          <w:lang w:eastAsia="en-US"/>
        </w:rPr>
        <w:t xml:space="preserve">  системе обслуживания на количество коек: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+ 25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- 35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- 40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- 45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Финансовые средства ТФОМС территориального фонда обязательного медицинского страхования) образуются за счёт:</w:t>
      </w:r>
      <w:proofErr w:type="gramEnd"/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+ страховых взносов работодателей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за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работающих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личных сре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дств гр</w:t>
      </w:r>
      <w:proofErr w:type="gramEnd"/>
      <w:r w:rsidRPr="007035E6">
        <w:rPr>
          <w:rFonts w:eastAsia="Calibri"/>
          <w:sz w:val="24"/>
          <w:szCs w:val="24"/>
          <w:lang w:eastAsia="en-US"/>
        </w:rPr>
        <w:t>аждан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добровольных взносов юридических и физических лиц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lastRenderedPageBreak/>
        <w:t>- подоходных налогов с зарплаты работающих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Платная медицинская услуга – это: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оказание амбулаторно-поликлинической медицинской помощи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оказание стационарной медицинской помощи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мануальная терапия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скорая медицинская помощь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Динамика населения изучает: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механическое и естественное движение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механическое движение и смертность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воспроизводство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миграционные процессы и рождаемость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естественное движение и рождаемость населения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Интенсивный показатель: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характеризуют частоту, распространённость в среде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характеризует структуру явления, показывает долю признака в статистической совокупности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характеризует численное соотношение двух не связанных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  между собой совокупностей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Статика населения изучает: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рождаемость, смертность и воспроизводство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плодовитость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численность и состав населения по социальным и биологическим признакам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миграцию в различные регионы страны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географические особенности рождаемости и состав населения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Последняя перепись населения проводилась: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в марте </w:t>
      </w:r>
      <w:smartTag w:uri="urn:schemas-microsoft-com:office:smarttags" w:element="metricconverter">
        <w:smartTagPr>
          <w:attr w:name="ProductID" w:val="2008 г"/>
        </w:smartTagPr>
        <w:r w:rsidRPr="007035E6">
          <w:rPr>
            <w:rFonts w:eastAsia="Calibri"/>
            <w:sz w:val="24"/>
            <w:szCs w:val="24"/>
            <w:lang w:eastAsia="en-US"/>
          </w:rPr>
          <w:t>2008 г</w:t>
        </w:r>
      </w:smartTag>
      <w:r w:rsidRPr="007035E6">
        <w:rPr>
          <w:rFonts w:eastAsia="Calibri"/>
          <w:sz w:val="24"/>
          <w:szCs w:val="24"/>
          <w:lang w:eastAsia="en-US"/>
        </w:rPr>
        <w:t>.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в январе </w:t>
      </w:r>
      <w:smartTag w:uri="urn:schemas-microsoft-com:office:smarttags" w:element="metricconverter">
        <w:smartTagPr>
          <w:attr w:name="ProductID" w:val="2009 г"/>
        </w:smartTagPr>
        <w:r w:rsidRPr="007035E6">
          <w:rPr>
            <w:rFonts w:eastAsia="Calibri"/>
            <w:sz w:val="24"/>
            <w:szCs w:val="24"/>
            <w:lang w:eastAsia="en-US"/>
          </w:rPr>
          <w:t>2009 г</w:t>
        </w:r>
      </w:smartTag>
      <w:r w:rsidRPr="007035E6">
        <w:rPr>
          <w:rFonts w:eastAsia="Calibri"/>
          <w:sz w:val="24"/>
          <w:szCs w:val="24"/>
          <w:lang w:eastAsia="en-US"/>
        </w:rPr>
        <w:t>.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+ в октябре </w:t>
      </w:r>
      <w:smartTag w:uri="urn:schemas-microsoft-com:office:smarttags" w:element="metricconverter">
        <w:smartTagPr>
          <w:attr w:name="ProductID" w:val="2010 г"/>
        </w:smartTagPr>
        <w:r w:rsidRPr="007035E6">
          <w:rPr>
            <w:rFonts w:eastAsia="Calibri"/>
            <w:sz w:val="24"/>
            <w:szCs w:val="24"/>
            <w:lang w:eastAsia="en-US"/>
          </w:rPr>
          <w:t>2010 г</w:t>
        </w:r>
      </w:smartTag>
      <w:r w:rsidRPr="007035E6">
        <w:rPr>
          <w:rFonts w:eastAsia="Calibri"/>
          <w:sz w:val="24"/>
          <w:szCs w:val="24"/>
          <w:lang w:eastAsia="en-US"/>
        </w:rPr>
        <w:t xml:space="preserve">. 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в ноябре </w:t>
      </w:r>
      <w:smartTag w:uri="urn:schemas-microsoft-com:office:smarttags" w:element="metricconverter">
        <w:smartTagPr>
          <w:attr w:name="ProductID" w:val="2003 г"/>
        </w:smartTagPr>
        <w:r w:rsidRPr="007035E6">
          <w:rPr>
            <w:rFonts w:eastAsia="Calibri"/>
            <w:sz w:val="24"/>
            <w:szCs w:val="24"/>
            <w:lang w:eastAsia="en-US"/>
          </w:rPr>
          <w:t>2003 г</w:t>
        </w:r>
      </w:smartTag>
      <w:r w:rsidRPr="007035E6">
        <w:rPr>
          <w:rFonts w:eastAsia="Calibri"/>
          <w:sz w:val="24"/>
          <w:szCs w:val="24"/>
          <w:lang w:eastAsia="en-US"/>
        </w:rPr>
        <w:t>.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Под медицинской (санитарной) статистикой понимают: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отрасль статистики, изучающая вопросы заболеваемости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отрасль статистики, изучающая количественную и качественную сторону здоровья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отрасль статистики, изучающая и анализирующая деятельность ЛПУ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Для определения структуры заболеваемости (смертности, летальности и др.) применяется: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экстенсивный показатель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lastRenderedPageBreak/>
        <w:t>- интенсивный показатель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показатель наглядности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Показатель рождаемости вычисляется по формуле: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+ число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родившихся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за 1 год х 1000 /средняя численность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число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родившихся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за 1 год х 1000 /число умерших за 1 год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число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родившихся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за 1 год х средняя численность населения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Регистратура поликлиники выполняет следующую работу: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запись посетителей на приём врачу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направление посетителей на исследования, назначенные на приёме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приём вызовов на посещение больных на дому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Что является предметом труда медицинского работника: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медицинский инструментарий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человек (пациент)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лекарственные препараты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Сфера взаимодействия субъектов финансовых отношений это: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финансовые ресурсы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финансовая среда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финансовые средства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К государственной форме собственности в здравоохранении относятся: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поликлиники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медицинские производственные объединения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совместные предприятия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Общий показатель смертности вычисляется по формуле: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число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умерших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за 1 год х 1000 / численность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 число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умерших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старше 1 года х 1000 /средняя численность населения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+ число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умерших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за 1 год х 1000 / среднюю численность населения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Специализированными отделениями в стационаре являются: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терапевтическое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кардиологическое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хирургическое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Понятие "собственно заболеваемость" это: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вновь выявленные заболевания у населения в данном году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вновь выявленные заболевания у населения в данном году плюс перешедшие заболевания с предыдущего периода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 xml:space="preserve">-вновь выявленные заболевания у населения в данном году минус </w:t>
      </w:r>
      <w:proofErr w:type="gramStart"/>
      <w:r w:rsidRPr="007035E6">
        <w:rPr>
          <w:rFonts w:eastAsia="Calibri"/>
          <w:sz w:val="24"/>
          <w:szCs w:val="24"/>
          <w:lang w:eastAsia="en-US"/>
        </w:rPr>
        <w:t>заболевания</w:t>
      </w:r>
      <w:proofErr w:type="gramEnd"/>
      <w:r w:rsidRPr="007035E6">
        <w:rPr>
          <w:rFonts w:eastAsia="Calibri"/>
          <w:sz w:val="24"/>
          <w:szCs w:val="24"/>
          <w:lang w:eastAsia="en-US"/>
        </w:rPr>
        <w:t xml:space="preserve"> перешедшие с предыдущего года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lastRenderedPageBreak/>
        <w:t>Поликлиники оказывают помощь: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+ амбулаторно-поликлиническую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узкоспециализированную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sz w:val="24"/>
          <w:szCs w:val="24"/>
          <w:lang w:eastAsia="en-US"/>
        </w:rPr>
        <w:t>- проводят экспертизу стойкой утраты трудоспособности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 xml:space="preserve">Ориентировочный норматив использования коек (среднегодовая занятость койки) в городских больницах: </w:t>
      </w:r>
      <w:r w:rsidRPr="007035E6">
        <w:rPr>
          <w:rFonts w:eastAsia="Calibri"/>
          <w:b/>
          <w:sz w:val="24"/>
          <w:szCs w:val="24"/>
          <w:lang w:eastAsia="en-US"/>
        </w:rPr>
        <w:br/>
      </w:r>
      <w:r w:rsidRPr="007035E6">
        <w:rPr>
          <w:rFonts w:eastAsia="Calibri"/>
          <w:sz w:val="24"/>
          <w:szCs w:val="24"/>
          <w:lang w:eastAsia="en-US"/>
        </w:rPr>
        <w:t xml:space="preserve">- 300 дней </w:t>
      </w:r>
      <w:r w:rsidRPr="007035E6">
        <w:rPr>
          <w:rFonts w:eastAsia="Calibri"/>
          <w:sz w:val="24"/>
          <w:szCs w:val="24"/>
          <w:lang w:eastAsia="en-US"/>
        </w:rPr>
        <w:br/>
        <w:t xml:space="preserve">- 310 дней </w:t>
      </w:r>
      <w:r w:rsidRPr="007035E6">
        <w:rPr>
          <w:rFonts w:eastAsia="Calibri"/>
          <w:sz w:val="24"/>
          <w:szCs w:val="24"/>
          <w:lang w:eastAsia="en-US"/>
        </w:rPr>
        <w:br/>
        <w:t xml:space="preserve">- 320 дней </w:t>
      </w:r>
      <w:r w:rsidRPr="007035E6">
        <w:rPr>
          <w:rFonts w:eastAsia="Calibri"/>
          <w:sz w:val="24"/>
          <w:szCs w:val="24"/>
          <w:lang w:eastAsia="en-US"/>
        </w:rPr>
        <w:br/>
        <w:t>+ 340 дней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Первичная профилактика направлена на:</w:t>
      </w:r>
      <w:r w:rsidRPr="007035E6">
        <w:rPr>
          <w:rFonts w:eastAsia="Calibri"/>
          <w:sz w:val="24"/>
          <w:szCs w:val="24"/>
          <w:lang w:eastAsia="en-US"/>
        </w:rPr>
        <w:t xml:space="preserve"> </w:t>
      </w:r>
      <w:r w:rsidRPr="007035E6">
        <w:rPr>
          <w:rFonts w:eastAsia="Calibri"/>
          <w:sz w:val="24"/>
          <w:szCs w:val="24"/>
          <w:lang w:eastAsia="en-US"/>
        </w:rPr>
        <w:br/>
        <w:t xml:space="preserve">- сохранение и развитие условий, способствующих здоровью </w:t>
      </w:r>
      <w:r w:rsidRPr="007035E6">
        <w:rPr>
          <w:rFonts w:eastAsia="Calibri"/>
          <w:sz w:val="24"/>
          <w:szCs w:val="24"/>
          <w:lang w:eastAsia="en-US"/>
        </w:rPr>
        <w:br/>
        <w:t xml:space="preserve">+ предупреждение неблагоприятного влияния факторов внешней среды и условий жизни на отдельного человека, группу лиц и населения в целом </w:t>
      </w:r>
      <w:r w:rsidRPr="007035E6">
        <w:rPr>
          <w:rFonts w:eastAsia="Calibri"/>
          <w:sz w:val="24"/>
          <w:szCs w:val="24"/>
          <w:lang w:eastAsia="en-US"/>
        </w:rPr>
        <w:br/>
        <w:t xml:space="preserve">- возможно раннее выявление отклонений в жизнедеятельности организма 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 xml:space="preserve">Вторичная профилактика направлена: </w:t>
      </w:r>
      <w:r w:rsidRPr="007035E6">
        <w:rPr>
          <w:rFonts w:eastAsia="Calibri"/>
          <w:b/>
          <w:sz w:val="24"/>
          <w:szCs w:val="24"/>
          <w:lang w:eastAsia="en-US"/>
        </w:rPr>
        <w:br/>
      </w:r>
      <w:r w:rsidRPr="007035E6">
        <w:rPr>
          <w:rFonts w:eastAsia="Calibri"/>
          <w:sz w:val="24"/>
          <w:szCs w:val="24"/>
          <w:lang w:eastAsia="en-US"/>
        </w:rPr>
        <w:t xml:space="preserve">+ на возможно раннее выявление отклонений в жизнедеятельности организма </w:t>
      </w:r>
      <w:r w:rsidRPr="007035E6">
        <w:rPr>
          <w:rFonts w:eastAsia="Calibri"/>
          <w:sz w:val="24"/>
          <w:szCs w:val="24"/>
          <w:lang w:eastAsia="en-US"/>
        </w:rPr>
        <w:br/>
        <w:t xml:space="preserve">- на снижение частоты осложнений заболеваний и летальности </w:t>
      </w:r>
      <w:r w:rsidRPr="007035E6">
        <w:rPr>
          <w:rFonts w:eastAsia="Calibri"/>
          <w:sz w:val="24"/>
          <w:szCs w:val="24"/>
          <w:lang w:eastAsia="en-US"/>
        </w:rPr>
        <w:br/>
        <w:t xml:space="preserve">- на снижение первичной заболеваемости 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>Третичная профилактика направлена на:</w:t>
      </w:r>
      <w:r w:rsidRPr="007035E6">
        <w:rPr>
          <w:rFonts w:eastAsia="Calibri"/>
          <w:sz w:val="24"/>
          <w:szCs w:val="24"/>
          <w:lang w:eastAsia="en-US"/>
        </w:rPr>
        <w:t xml:space="preserve"> </w:t>
      </w:r>
      <w:r w:rsidRPr="007035E6">
        <w:rPr>
          <w:rFonts w:eastAsia="Calibri"/>
          <w:sz w:val="24"/>
          <w:szCs w:val="24"/>
          <w:lang w:eastAsia="en-US"/>
        </w:rPr>
        <w:br/>
        <w:t xml:space="preserve">- возможно раннее выявление отклонений в жизнедеятельности организма </w:t>
      </w:r>
      <w:r w:rsidRPr="007035E6">
        <w:rPr>
          <w:rFonts w:eastAsia="Calibri"/>
          <w:sz w:val="24"/>
          <w:szCs w:val="24"/>
          <w:lang w:eastAsia="en-US"/>
        </w:rPr>
        <w:br/>
        <w:t xml:space="preserve">- предупреждение обострений в течении болезни или перехода относительно легкого заболевания (стадии) в более тяжелое заболевание (или стадию) </w:t>
      </w:r>
      <w:r w:rsidRPr="007035E6">
        <w:rPr>
          <w:rFonts w:eastAsia="Calibri"/>
          <w:sz w:val="24"/>
          <w:szCs w:val="24"/>
          <w:lang w:eastAsia="en-US"/>
        </w:rPr>
        <w:br/>
        <w:t xml:space="preserve">+ снижение частоты и тяжести инвалидности </w:t>
      </w:r>
      <w:r w:rsidRPr="007035E6">
        <w:rPr>
          <w:rFonts w:eastAsia="Calibri"/>
          <w:sz w:val="24"/>
          <w:szCs w:val="24"/>
          <w:lang w:eastAsia="en-US"/>
        </w:rPr>
        <w:br/>
        <w:t>- снижение летальности и смертности</w:t>
      </w:r>
    </w:p>
    <w:p w:rsidR="00627D59" w:rsidRPr="007035E6" w:rsidRDefault="00627D59" w:rsidP="00C27ABB">
      <w:pPr>
        <w:contextualSpacing/>
        <w:rPr>
          <w:rFonts w:eastAsia="Calibri"/>
          <w:bCs/>
          <w:sz w:val="24"/>
          <w:szCs w:val="24"/>
          <w:lang w:eastAsia="en-US"/>
        </w:rPr>
      </w:pPr>
      <w:r w:rsidRPr="007035E6">
        <w:rPr>
          <w:rFonts w:eastAsia="Calibri"/>
          <w:b/>
          <w:bCs/>
          <w:iCs/>
          <w:sz w:val="24"/>
          <w:szCs w:val="24"/>
          <w:lang w:eastAsia="en-US"/>
        </w:rPr>
        <w:t>Дайте характеристику стиля руководства, если руководитель принимает решения, как правило, единолично:</w:t>
      </w:r>
      <w:r w:rsidRPr="007035E6">
        <w:rPr>
          <w:rFonts w:eastAsia="Calibri"/>
          <w:b/>
          <w:bCs/>
          <w:sz w:val="24"/>
          <w:szCs w:val="24"/>
          <w:lang w:eastAsia="en-US"/>
        </w:rPr>
        <w:br/>
      </w:r>
      <w:r w:rsidRPr="007035E6">
        <w:rPr>
          <w:rFonts w:eastAsia="Calibri"/>
          <w:bCs/>
          <w:sz w:val="24"/>
          <w:szCs w:val="24"/>
          <w:lang w:eastAsia="en-US"/>
        </w:rPr>
        <w:t>- либеральный</w:t>
      </w:r>
      <w:r w:rsidRPr="007035E6">
        <w:rPr>
          <w:rFonts w:eastAsia="Calibri"/>
          <w:bCs/>
          <w:sz w:val="24"/>
          <w:szCs w:val="24"/>
          <w:lang w:eastAsia="en-US"/>
        </w:rPr>
        <w:br/>
        <w:t>+ авторитарный</w:t>
      </w:r>
      <w:r w:rsidRPr="007035E6">
        <w:rPr>
          <w:rFonts w:eastAsia="Calibri"/>
          <w:bCs/>
          <w:sz w:val="24"/>
          <w:szCs w:val="24"/>
          <w:lang w:eastAsia="en-US"/>
        </w:rPr>
        <w:br/>
        <w:t>- демократический</w:t>
      </w:r>
    </w:p>
    <w:p w:rsidR="00627D59" w:rsidRPr="007035E6" w:rsidRDefault="00627D59" w:rsidP="00C27ABB">
      <w:pPr>
        <w:contextualSpacing/>
        <w:rPr>
          <w:rFonts w:eastAsia="Calibri"/>
          <w:bCs/>
          <w:sz w:val="24"/>
          <w:szCs w:val="24"/>
          <w:lang w:eastAsia="en-US"/>
        </w:rPr>
      </w:pPr>
      <w:r w:rsidRPr="007035E6">
        <w:rPr>
          <w:rFonts w:eastAsia="Calibri"/>
          <w:b/>
          <w:bCs/>
          <w:iCs/>
          <w:sz w:val="24"/>
          <w:szCs w:val="24"/>
          <w:lang w:eastAsia="en-US"/>
        </w:rPr>
        <w:t>Кто является страхователем неработающего населения в системе ОМС:</w:t>
      </w:r>
      <w:r w:rsidRPr="007035E6">
        <w:rPr>
          <w:rFonts w:eastAsia="Calibri"/>
          <w:b/>
          <w:bCs/>
          <w:sz w:val="24"/>
          <w:szCs w:val="24"/>
          <w:lang w:eastAsia="en-US"/>
        </w:rPr>
        <w:br/>
      </w:r>
      <w:r w:rsidRPr="007035E6">
        <w:rPr>
          <w:rFonts w:eastAsia="Calibri"/>
          <w:bCs/>
          <w:sz w:val="24"/>
          <w:szCs w:val="24"/>
          <w:lang w:eastAsia="en-US"/>
        </w:rPr>
        <w:t>+ государство в лице местной администрации</w:t>
      </w:r>
      <w:r w:rsidRPr="007035E6">
        <w:rPr>
          <w:rFonts w:eastAsia="Calibri"/>
          <w:bCs/>
          <w:sz w:val="24"/>
          <w:szCs w:val="24"/>
          <w:lang w:eastAsia="en-US"/>
        </w:rPr>
        <w:br/>
        <w:t>- орган социальной защиты</w:t>
      </w:r>
      <w:r w:rsidRPr="007035E6">
        <w:rPr>
          <w:rFonts w:eastAsia="Calibri"/>
          <w:bCs/>
          <w:sz w:val="24"/>
          <w:szCs w:val="24"/>
          <w:lang w:eastAsia="en-US"/>
        </w:rPr>
        <w:br/>
        <w:t>- страховая медицинская организация</w:t>
      </w:r>
      <w:r w:rsidRPr="007035E6">
        <w:rPr>
          <w:rFonts w:eastAsia="Calibri"/>
          <w:bCs/>
          <w:sz w:val="24"/>
          <w:szCs w:val="24"/>
          <w:lang w:eastAsia="en-US"/>
        </w:rPr>
        <w:br/>
        <w:t>- лечебное учреждение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Calibri"/>
          <w:b/>
          <w:sz w:val="24"/>
          <w:szCs w:val="24"/>
          <w:lang w:eastAsia="en-US"/>
        </w:rPr>
        <w:t xml:space="preserve">Медицинская помощь сельскому населению оказывается на следующих этапах, </w:t>
      </w:r>
      <w:proofErr w:type="gramStart"/>
      <w:r w:rsidRPr="007035E6">
        <w:rPr>
          <w:rFonts w:eastAsia="Calibri"/>
          <w:b/>
          <w:sz w:val="24"/>
          <w:szCs w:val="24"/>
          <w:lang w:eastAsia="en-US"/>
        </w:rPr>
        <w:t>кроме</w:t>
      </w:r>
      <w:proofErr w:type="gramEnd"/>
      <w:r w:rsidRPr="007035E6">
        <w:rPr>
          <w:rFonts w:eastAsia="Calibri"/>
          <w:b/>
          <w:sz w:val="24"/>
          <w:szCs w:val="24"/>
          <w:lang w:eastAsia="en-US"/>
        </w:rPr>
        <w:t xml:space="preserve">: </w:t>
      </w:r>
      <w:r w:rsidRPr="007035E6">
        <w:rPr>
          <w:rFonts w:eastAsia="Calibri"/>
          <w:b/>
          <w:sz w:val="24"/>
          <w:szCs w:val="24"/>
          <w:lang w:eastAsia="en-US"/>
        </w:rPr>
        <w:br/>
      </w:r>
      <w:r w:rsidRPr="007035E6">
        <w:rPr>
          <w:rFonts w:eastAsia="Calibri"/>
          <w:sz w:val="24"/>
          <w:szCs w:val="24"/>
          <w:lang w:eastAsia="en-US"/>
        </w:rPr>
        <w:t>- ФАП</w:t>
      </w:r>
      <w:r w:rsidRPr="007035E6">
        <w:rPr>
          <w:rFonts w:eastAsia="Calibri"/>
          <w:sz w:val="24"/>
          <w:szCs w:val="24"/>
          <w:lang w:eastAsia="en-US"/>
        </w:rPr>
        <w:br/>
        <w:t xml:space="preserve">- врачебной амбулатории </w:t>
      </w:r>
      <w:r w:rsidRPr="007035E6">
        <w:rPr>
          <w:rFonts w:eastAsia="Calibri"/>
          <w:sz w:val="24"/>
          <w:szCs w:val="24"/>
          <w:lang w:eastAsia="en-US"/>
        </w:rPr>
        <w:br/>
      </w:r>
      <w:r w:rsidRPr="007035E6">
        <w:rPr>
          <w:rFonts w:eastAsia="Calibri"/>
          <w:sz w:val="24"/>
          <w:szCs w:val="24"/>
          <w:lang w:eastAsia="en-US"/>
        </w:rPr>
        <w:lastRenderedPageBreak/>
        <w:t>- сельского врачебного участка</w:t>
      </w:r>
      <w:r w:rsidRPr="007035E6">
        <w:rPr>
          <w:rFonts w:eastAsia="Calibri"/>
          <w:sz w:val="24"/>
          <w:szCs w:val="24"/>
          <w:lang w:eastAsia="en-US"/>
        </w:rPr>
        <w:br/>
        <w:t>- районной больницы</w:t>
      </w:r>
      <w:r w:rsidRPr="007035E6">
        <w:rPr>
          <w:rFonts w:eastAsia="Calibri"/>
          <w:sz w:val="24"/>
          <w:szCs w:val="24"/>
          <w:lang w:eastAsia="en-US"/>
        </w:rPr>
        <w:br/>
        <w:t>- областных лечебно-профилактических учреждений</w:t>
      </w:r>
      <w:r w:rsidRPr="007035E6">
        <w:rPr>
          <w:rFonts w:eastAsia="Calibri"/>
          <w:sz w:val="24"/>
          <w:szCs w:val="24"/>
          <w:lang w:eastAsia="en-US"/>
        </w:rPr>
        <w:br/>
        <w:t xml:space="preserve">- межрайонных консультативных центров </w:t>
      </w:r>
      <w:r w:rsidRPr="007035E6">
        <w:rPr>
          <w:rFonts w:eastAsia="Calibri"/>
          <w:sz w:val="24"/>
          <w:szCs w:val="24"/>
          <w:lang w:eastAsia="en-US"/>
        </w:rPr>
        <w:br/>
        <w:t>+ городской поликлиники</w:t>
      </w:r>
    </w:p>
    <w:p w:rsidR="00627D59" w:rsidRPr="007035E6" w:rsidRDefault="00627D59" w:rsidP="00C27ABB">
      <w:pPr>
        <w:contextualSpacing/>
        <w:rPr>
          <w:rFonts w:eastAsia="Calibri"/>
          <w:b/>
          <w:sz w:val="24"/>
          <w:szCs w:val="24"/>
          <w:u w:val="single"/>
          <w:lang w:eastAsia="en-US"/>
        </w:rPr>
      </w:pPr>
      <w:r w:rsidRPr="007035E6">
        <w:rPr>
          <w:rFonts w:eastAsia="Times New Roman"/>
          <w:b/>
          <w:bCs/>
          <w:iCs/>
          <w:sz w:val="24"/>
          <w:szCs w:val="24"/>
        </w:rPr>
        <w:t>Каков удельный вес пациентов получающих медицинскую помощь в амбулаторно – поликлинических учреждениях?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</w:rPr>
      </w:pPr>
      <w:r w:rsidRPr="007035E6">
        <w:rPr>
          <w:rFonts w:eastAsia="Calibri"/>
          <w:sz w:val="24"/>
          <w:szCs w:val="24"/>
        </w:rPr>
        <w:t>- 50%</w:t>
      </w:r>
      <w:r w:rsidRPr="007035E6">
        <w:rPr>
          <w:rFonts w:eastAsia="Calibri"/>
          <w:sz w:val="24"/>
          <w:szCs w:val="24"/>
        </w:rPr>
        <w:br/>
        <w:t>- 40%</w:t>
      </w:r>
      <w:r w:rsidRPr="007035E6">
        <w:rPr>
          <w:rFonts w:eastAsia="Calibri"/>
          <w:sz w:val="24"/>
          <w:szCs w:val="24"/>
        </w:rPr>
        <w:br/>
        <w:t>- 60%</w:t>
      </w:r>
      <w:r w:rsidRPr="007035E6">
        <w:rPr>
          <w:rFonts w:eastAsia="Calibri"/>
          <w:sz w:val="24"/>
          <w:szCs w:val="24"/>
        </w:rPr>
        <w:br/>
        <w:t>- 90%</w:t>
      </w:r>
      <w:r w:rsidRPr="007035E6">
        <w:rPr>
          <w:rFonts w:eastAsia="Calibri"/>
          <w:sz w:val="24"/>
          <w:szCs w:val="24"/>
        </w:rPr>
        <w:br/>
        <w:t>+ 80%</w:t>
      </w:r>
    </w:p>
    <w:p w:rsidR="00627D59" w:rsidRPr="007035E6" w:rsidRDefault="00627D59" w:rsidP="00C27ABB">
      <w:pPr>
        <w:contextualSpacing/>
        <w:rPr>
          <w:rFonts w:eastAsia="Times New Roman"/>
          <w:b/>
          <w:bCs/>
          <w:sz w:val="24"/>
          <w:szCs w:val="24"/>
          <w:u w:val="single"/>
        </w:rPr>
      </w:pPr>
      <w:r w:rsidRPr="007035E6">
        <w:rPr>
          <w:rFonts w:eastAsia="Calibri"/>
          <w:b/>
          <w:sz w:val="24"/>
          <w:szCs w:val="24"/>
        </w:rPr>
        <w:lastRenderedPageBreak/>
        <w:t>На какой максимальный срок может продлить ВК листок нетрудоспособности?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</w:rPr>
      </w:pPr>
      <w:r w:rsidRPr="007035E6">
        <w:rPr>
          <w:rFonts w:eastAsia="Calibri"/>
          <w:sz w:val="24"/>
          <w:szCs w:val="24"/>
        </w:rPr>
        <w:t>- до 2 месяцев</w:t>
      </w:r>
      <w:r w:rsidRPr="007035E6">
        <w:rPr>
          <w:rFonts w:eastAsia="Calibri"/>
          <w:sz w:val="24"/>
          <w:szCs w:val="24"/>
        </w:rPr>
        <w:br/>
        <w:t xml:space="preserve">+ до 3 месяцев </w:t>
      </w:r>
      <w:r w:rsidRPr="007035E6">
        <w:rPr>
          <w:rFonts w:eastAsia="Calibri"/>
          <w:sz w:val="24"/>
          <w:szCs w:val="24"/>
        </w:rPr>
        <w:br/>
        <w:t xml:space="preserve">- до 6 месяцев </w:t>
      </w:r>
      <w:r w:rsidRPr="007035E6">
        <w:rPr>
          <w:rFonts w:eastAsia="Calibri"/>
          <w:sz w:val="24"/>
          <w:szCs w:val="24"/>
        </w:rPr>
        <w:br/>
        <w:t xml:space="preserve">- до 10 месяцев </w:t>
      </w:r>
      <w:r w:rsidRPr="007035E6">
        <w:rPr>
          <w:rFonts w:eastAsia="Calibri"/>
          <w:sz w:val="24"/>
          <w:szCs w:val="24"/>
        </w:rPr>
        <w:br/>
        <w:t>- до 4 месяцев</w:t>
      </w:r>
    </w:p>
    <w:p w:rsidR="00627D59" w:rsidRPr="007035E6" w:rsidRDefault="00627D59" w:rsidP="00C27ABB">
      <w:pPr>
        <w:contextualSpacing/>
        <w:rPr>
          <w:rFonts w:eastAsia="Times New Roman"/>
          <w:b/>
          <w:bCs/>
          <w:sz w:val="24"/>
          <w:szCs w:val="24"/>
        </w:rPr>
      </w:pPr>
      <w:r w:rsidRPr="007035E6">
        <w:rPr>
          <w:rFonts w:eastAsia="Calibri"/>
          <w:b/>
          <w:iCs/>
          <w:sz w:val="24"/>
          <w:szCs w:val="24"/>
        </w:rPr>
        <w:t>С какого срока беременности выдается листок нетрудоспособности?</w:t>
      </w:r>
    </w:p>
    <w:p w:rsidR="00627D59" w:rsidRPr="007035E6" w:rsidRDefault="00627D59" w:rsidP="00C27ABB">
      <w:pPr>
        <w:contextualSpacing/>
        <w:rPr>
          <w:rFonts w:eastAsia="Calibri"/>
          <w:sz w:val="24"/>
          <w:szCs w:val="24"/>
          <w:lang w:eastAsia="en-US"/>
        </w:rPr>
      </w:pPr>
      <w:r w:rsidRPr="007035E6">
        <w:rPr>
          <w:rFonts w:eastAsia="Times New Roman"/>
          <w:bCs/>
          <w:sz w:val="24"/>
          <w:szCs w:val="24"/>
        </w:rPr>
        <w:t xml:space="preserve">- с 26 недель </w:t>
      </w:r>
      <w:r w:rsidRPr="007035E6">
        <w:rPr>
          <w:rFonts w:eastAsia="Times New Roman"/>
          <w:bCs/>
          <w:sz w:val="24"/>
          <w:szCs w:val="24"/>
        </w:rPr>
        <w:br/>
        <w:t>- с 30 недель</w:t>
      </w:r>
      <w:r w:rsidRPr="007035E6">
        <w:rPr>
          <w:rFonts w:eastAsia="Times New Roman"/>
          <w:bCs/>
          <w:sz w:val="24"/>
          <w:szCs w:val="24"/>
        </w:rPr>
        <w:br/>
        <w:t xml:space="preserve">+ с 32 недель </w:t>
      </w:r>
      <w:r w:rsidRPr="007035E6">
        <w:rPr>
          <w:rFonts w:eastAsia="Times New Roman"/>
          <w:bCs/>
          <w:sz w:val="24"/>
          <w:szCs w:val="24"/>
        </w:rPr>
        <w:br/>
        <w:t>- с 29 недель</w:t>
      </w:r>
    </w:p>
    <w:p w:rsidR="00627D59" w:rsidRPr="007035E6" w:rsidRDefault="00627D59" w:rsidP="00C27ABB">
      <w:pPr>
        <w:ind w:right="-259"/>
        <w:contextualSpacing/>
        <w:jc w:val="center"/>
        <w:rPr>
          <w:sz w:val="24"/>
          <w:szCs w:val="24"/>
        </w:rPr>
        <w:sectPr w:rsidR="00627D59" w:rsidRPr="007035E6" w:rsidSect="00627D59">
          <w:type w:val="continuous"/>
          <w:pgSz w:w="11900" w:h="16838"/>
          <w:pgMar w:top="702" w:right="466" w:bottom="585" w:left="1440" w:header="0" w:footer="0" w:gutter="0"/>
          <w:cols w:num="2" w:space="720"/>
        </w:sectPr>
      </w:pPr>
    </w:p>
    <w:p w:rsidR="007851C9" w:rsidRPr="007035E6" w:rsidRDefault="007851C9" w:rsidP="00C27ABB">
      <w:pPr>
        <w:ind w:right="-259"/>
        <w:contextualSpacing/>
        <w:jc w:val="center"/>
        <w:rPr>
          <w:sz w:val="24"/>
          <w:szCs w:val="24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851C9" w:rsidRPr="00C27ABB" w:rsidRDefault="007851C9" w:rsidP="00C27ABB">
      <w:pPr>
        <w:contextualSpacing/>
        <w:rPr>
          <w:sz w:val="28"/>
          <w:szCs w:val="28"/>
        </w:rPr>
        <w:sectPr w:rsidR="007851C9" w:rsidRPr="00C27ABB" w:rsidSect="00627D59">
          <w:type w:val="continuous"/>
          <w:pgSz w:w="11900" w:h="16838"/>
          <w:pgMar w:top="702" w:right="466" w:bottom="585" w:left="1440" w:header="0" w:footer="0" w:gutter="0"/>
          <w:cols w:space="720" w:equalWidth="0">
            <w:col w:w="10000"/>
          </w:cols>
        </w:sectPr>
      </w:pPr>
    </w:p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2A78EA" w:rsidRPr="002A78EA" w:rsidRDefault="002A78EA" w:rsidP="002A78EA">
      <w:pPr>
        <w:contextualSpacing/>
        <w:jc w:val="right"/>
        <w:rPr>
          <w:sz w:val="28"/>
          <w:szCs w:val="28"/>
        </w:rPr>
      </w:pPr>
      <w:r w:rsidRPr="002A78EA">
        <w:rPr>
          <w:sz w:val="28"/>
          <w:szCs w:val="28"/>
        </w:rPr>
        <w:t>Приложение №2</w:t>
      </w:r>
    </w:p>
    <w:p w:rsidR="007851C9" w:rsidRPr="00C27ABB" w:rsidRDefault="00627D59" w:rsidP="004D3FF6">
      <w:pPr>
        <w:contextualSpacing/>
        <w:jc w:val="center"/>
        <w:rPr>
          <w:b/>
          <w:sz w:val="28"/>
          <w:szCs w:val="28"/>
        </w:rPr>
      </w:pPr>
      <w:r w:rsidRPr="00C27ABB">
        <w:rPr>
          <w:b/>
          <w:sz w:val="28"/>
          <w:szCs w:val="28"/>
        </w:rPr>
        <w:t>Практическая часть (пример билет</w:t>
      </w:r>
      <w:r w:rsidR="00C27ABB" w:rsidRPr="00C27ABB">
        <w:rPr>
          <w:b/>
          <w:sz w:val="28"/>
          <w:szCs w:val="28"/>
        </w:rPr>
        <w:t>а</w:t>
      </w:r>
      <w:r w:rsidRPr="00C27ABB">
        <w:rPr>
          <w:b/>
          <w:sz w:val="28"/>
          <w:szCs w:val="28"/>
        </w:rPr>
        <w:t>).</w:t>
      </w:r>
    </w:p>
    <w:p w:rsidR="00C27ABB" w:rsidRPr="00C27ABB" w:rsidRDefault="00C27ABB" w:rsidP="00C27ABB">
      <w:pPr>
        <w:contextualSpacing/>
        <w:rPr>
          <w:b/>
          <w:sz w:val="28"/>
          <w:szCs w:val="28"/>
        </w:rPr>
      </w:pPr>
    </w:p>
    <w:tbl>
      <w:tblPr>
        <w:tblW w:w="1011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3827"/>
        <w:gridCol w:w="3043"/>
      </w:tblGrid>
      <w:tr w:rsidR="00C27ABB" w:rsidRPr="00C27ABB" w:rsidTr="002A78EA">
        <w:trPr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BB" w:rsidRPr="00C27ABB" w:rsidRDefault="00C27ABB" w:rsidP="00C27ABB">
            <w:pPr>
              <w:keepNext/>
              <w:contextualSpacing/>
              <w:jc w:val="center"/>
              <w:outlineLvl w:val="0"/>
              <w:rPr>
                <w:rFonts w:eastAsia="Times New Roman"/>
                <w:b/>
                <w:bCs/>
                <w:sz w:val="28"/>
                <w:szCs w:val="24"/>
              </w:rPr>
            </w:pPr>
            <w:r w:rsidRPr="00C27ABB">
              <w:rPr>
                <w:rFonts w:eastAsia="Times New Roman"/>
                <w:b/>
                <w:sz w:val="28"/>
                <w:szCs w:val="24"/>
              </w:rPr>
              <w:t>Министерство здравоохранения Иркутской области</w:t>
            </w:r>
          </w:p>
          <w:p w:rsidR="00C27ABB" w:rsidRPr="00C27ABB" w:rsidRDefault="00C27ABB" w:rsidP="00C27ABB">
            <w:p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27ABB">
              <w:rPr>
                <w:rFonts w:eastAsia="Times New Roman"/>
                <w:b/>
                <w:sz w:val="28"/>
                <w:szCs w:val="28"/>
              </w:rPr>
              <w:t>Областное государственное бюджетное профессиональное образовательное учреждение «Усть-Ордынский медицинский колледж им. Шобогорова М.Ш.»</w:t>
            </w:r>
          </w:p>
          <w:p w:rsidR="00C27ABB" w:rsidRPr="00C27ABB" w:rsidRDefault="00C27ABB" w:rsidP="00C27ABB">
            <w:pPr>
              <w:contextualSpacing/>
              <w:jc w:val="center"/>
              <w:rPr>
                <w:rFonts w:eastAsia="Times New Roman"/>
                <w:b/>
                <w:bCs/>
                <w:sz w:val="28"/>
                <w:szCs w:val="24"/>
              </w:rPr>
            </w:pPr>
            <w:r w:rsidRPr="00C27ABB">
              <w:rPr>
                <w:rFonts w:eastAsia="Times New Roman"/>
                <w:b/>
                <w:bCs/>
                <w:sz w:val="28"/>
                <w:szCs w:val="24"/>
              </w:rPr>
              <w:t>специальность Сестринское дело</w:t>
            </w:r>
          </w:p>
          <w:p w:rsidR="00C27ABB" w:rsidRPr="00C27ABB" w:rsidRDefault="00C27ABB" w:rsidP="00C27ABB">
            <w:pPr>
              <w:keepNext/>
              <w:contextualSpacing/>
              <w:jc w:val="center"/>
              <w:outlineLvl w:val="0"/>
              <w:rPr>
                <w:rFonts w:eastAsia="Times New Roman"/>
                <w:b/>
                <w:sz w:val="28"/>
                <w:szCs w:val="28"/>
              </w:rPr>
            </w:pPr>
            <w:r w:rsidRPr="00C27ABB">
              <w:rPr>
                <w:rFonts w:eastAsia="Times New Roman"/>
                <w:b/>
                <w:sz w:val="28"/>
                <w:szCs w:val="28"/>
              </w:rPr>
              <w:t>Комплексный экзамен</w:t>
            </w:r>
          </w:p>
        </w:tc>
      </w:tr>
      <w:tr w:rsidR="00C27ABB" w:rsidRPr="00C27ABB" w:rsidTr="002A78EA">
        <w:trPr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BB" w:rsidRPr="00C27ABB" w:rsidRDefault="00C27ABB" w:rsidP="00C27ABB">
            <w:pPr>
              <w:keepNext/>
              <w:contextualSpacing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 w:rsidRPr="00C27ABB">
              <w:rPr>
                <w:rFonts w:eastAsia="Times New Roman"/>
                <w:sz w:val="28"/>
                <w:szCs w:val="28"/>
              </w:rPr>
              <w:t>ОП.08 Общественное здоровье и здравоохранение</w:t>
            </w:r>
          </w:p>
          <w:p w:rsidR="00C27ABB" w:rsidRPr="00C27ABB" w:rsidRDefault="00C27ABB" w:rsidP="00C27ABB">
            <w:pPr>
              <w:contextualSpacing/>
              <w:jc w:val="center"/>
              <w:rPr>
                <w:rFonts w:eastAsia="Times New Roman"/>
                <w:sz w:val="28"/>
                <w:szCs w:val="24"/>
              </w:rPr>
            </w:pPr>
            <w:r w:rsidRPr="00C27ABB">
              <w:rPr>
                <w:rFonts w:eastAsia="Times New Roman"/>
                <w:bCs/>
                <w:sz w:val="28"/>
                <w:szCs w:val="28"/>
              </w:rPr>
              <w:t>ОП.10 Правовое обеспечение профессиональной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BB" w:rsidRPr="00C27ABB" w:rsidRDefault="00C27ABB" w:rsidP="00C27ABB">
            <w:pPr>
              <w:keepNext/>
              <w:contextualSpacing/>
              <w:jc w:val="center"/>
              <w:outlineLvl w:val="0"/>
              <w:rPr>
                <w:rFonts w:eastAsia="Times New Roman"/>
                <w:b/>
                <w:bCs/>
                <w:sz w:val="28"/>
                <w:szCs w:val="24"/>
              </w:rPr>
            </w:pPr>
            <w:r w:rsidRPr="00C27ABB">
              <w:rPr>
                <w:rFonts w:eastAsia="Times New Roman"/>
                <w:b/>
                <w:bCs/>
                <w:sz w:val="28"/>
                <w:szCs w:val="24"/>
              </w:rPr>
              <w:t>Экзаменационный билет №____</w:t>
            </w:r>
          </w:p>
          <w:p w:rsidR="00C27ABB" w:rsidRPr="00C27ABB" w:rsidRDefault="00C27ABB" w:rsidP="00C27ABB">
            <w:pPr>
              <w:contextualSpacing/>
              <w:jc w:val="center"/>
              <w:rPr>
                <w:rFonts w:eastAsia="Times New Roman"/>
                <w:sz w:val="28"/>
                <w:szCs w:val="24"/>
              </w:rPr>
            </w:pPr>
            <w:proofErr w:type="gramStart"/>
            <w:r w:rsidRPr="00C27ABB">
              <w:rPr>
                <w:rFonts w:eastAsia="Times New Roman"/>
                <w:bCs/>
                <w:sz w:val="28"/>
                <w:szCs w:val="24"/>
              </w:rPr>
              <w:t>Рассмотрен</w:t>
            </w:r>
            <w:proofErr w:type="gramEnd"/>
            <w:r w:rsidRPr="00C27ABB">
              <w:rPr>
                <w:rFonts w:eastAsia="Times New Roman"/>
                <w:bCs/>
                <w:sz w:val="28"/>
                <w:szCs w:val="24"/>
              </w:rPr>
              <w:t xml:space="preserve"> и одобрен на заседании ЦМК ОГСЭ, ЕН и ОПД. Протокол №____</w:t>
            </w:r>
          </w:p>
          <w:p w:rsidR="00C27ABB" w:rsidRPr="00C27ABB" w:rsidRDefault="00C27ABB" w:rsidP="007035E6">
            <w:pPr>
              <w:contextualSpacing/>
              <w:jc w:val="center"/>
              <w:rPr>
                <w:rFonts w:eastAsia="Times New Roman"/>
                <w:b/>
                <w:bCs/>
                <w:sz w:val="28"/>
                <w:szCs w:val="24"/>
              </w:rPr>
            </w:pPr>
            <w:r w:rsidRPr="00C27ABB">
              <w:rPr>
                <w:rFonts w:eastAsia="Times New Roman"/>
                <w:bCs/>
                <w:sz w:val="28"/>
                <w:szCs w:val="24"/>
              </w:rPr>
              <w:t>От «___»___________20</w:t>
            </w:r>
            <w:r w:rsidR="007035E6">
              <w:rPr>
                <w:rFonts w:eastAsia="Times New Roman"/>
                <w:bCs/>
                <w:sz w:val="28"/>
                <w:szCs w:val="24"/>
              </w:rPr>
              <w:t>__</w:t>
            </w:r>
            <w:r w:rsidRPr="00C27ABB">
              <w:rPr>
                <w:rFonts w:eastAsia="Times New Roman"/>
                <w:bCs/>
                <w:sz w:val="28"/>
                <w:szCs w:val="24"/>
              </w:rPr>
              <w:t xml:space="preserve">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BB" w:rsidRPr="00C27ABB" w:rsidRDefault="00C27ABB" w:rsidP="00C27ABB">
            <w:pPr>
              <w:contextualSpacing/>
              <w:jc w:val="center"/>
              <w:rPr>
                <w:rFonts w:eastAsia="Times New Roman"/>
                <w:bCs/>
                <w:sz w:val="28"/>
                <w:szCs w:val="24"/>
              </w:rPr>
            </w:pPr>
            <w:r w:rsidRPr="00C27ABB">
              <w:rPr>
                <w:rFonts w:eastAsia="Times New Roman"/>
                <w:bCs/>
                <w:sz w:val="28"/>
                <w:szCs w:val="24"/>
              </w:rPr>
              <w:t>«Утверждаю»</w:t>
            </w:r>
          </w:p>
          <w:p w:rsidR="00C27ABB" w:rsidRPr="00C27ABB" w:rsidRDefault="00C27ABB" w:rsidP="00C27ABB">
            <w:pPr>
              <w:keepNext/>
              <w:contextualSpacing/>
              <w:jc w:val="center"/>
              <w:outlineLvl w:val="2"/>
              <w:rPr>
                <w:rFonts w:eastAsia="Times New Roman"/>
                <w:bCs/>
                <w:sz w:val="28"/>
                <w:szCs w:val="24"/>
              </w:rPr>
            </w:pPr>
            <w:r w:rsidRPr="00C27ABB">
              <w:rPr>
                <w:rFonts w:eastAsia="Times New Roman"/>
                <w:bCs/>
                <w:sz w:val="28"/>
                <w:szCs w:val="24"/>
              </w:rPr>
              <w:t>Директор___________</w:t>
            </w:r>
          </w:p>
          <w:p w:rsidR="00C27ABB" w:rsidRPr="00C27ABB" w:rsidRDefault="00C27ABB" w:rsidP="00C27ABB">
            <w:pPr>
              <w:contextualSpacing/>
              <w:jc w:val="center"/>
              <w:rPr>
                <w:rFonts w:eastAsia="Times New Roman"/>
                <w:bCs/>
                <w:sz w:val="28"/>
                <w:szCs w:val="24"/>
              </w:rPr>
            </w:pPr>
            <w:proofErr w:type="spellStart"/>
            <w:r w:rsidRPr="00C27ABB">
              <w:rPr>
                <w:rFonts w:eastAsia="Times New Roman"/>
                <w:bCs/>
                <w:sz w:val="28"/>
                <w:szCs w:val="24"/>
              </w:rPr>
              <w:t>Хичибеева</w:t>
            </w:r>
            <w:proofErr w:type="spellEnd"/>
            <w:r w:rsidRPr="00C27ABB">
              <w:rPr>
                <w:rFonts w:eastAsia="Times New Roman"/>
                <w:bCs/>
                <w:sz w:val="28"/>
                <w:szCs w:val="24"/>
              </w:rPr>
              <w:t xml:space="preserve"> А.И.</w:t>
            </w:r>
          </w:p>
          <w:p w:rsidR="00C27ABB" w:rsidRPr="00C27ABB" w:rsidRDefault="00C27ABB" w:rsidP="007035E6">
            <w:pPr>
              <w:contextualSpacing/>
              <w:jc w:val="center"/>
              <w:rPr>
                <w:rFonts w:eastAsia="Times New Roman"/>
                <w:sz w:val="28"/>
                <w:szCs w:val="24"/>
              </w:rPr>
            </w:pPr>
            <w:r w:rsidRPr="00C27ABB">
              <w:rPr>
                <w:rFonts w:eastAsia="Times New Roman"/>
                <w:bCs/>
                <w:sz w:val="28"/>
                <w:szCs w:val="24"/>
              </w:rPr>
              <w:t>«___»_________20</w:t>
            </w:r>
            <w:r w:rsidR="007035E6">
              <w:rPr>
                <w:rFonts w:eastAsia="Times New Roman"/>
                <w:bCs/>
                <w:sz w:val="28"/>
                <w:szCs w:val="24"/>
              </w:rPr>
              <w:t>__</w:t>
            </w:r>
            <w:r w:rsidRPr="00C27ABB">
              <w:rPr>
                <w:rFonts w:eastAsia="Times New Roman"/>
                <w:bCs/>
                <w:sz w:val="28"/>
                <w:szCs w:val="24"/>
              </w:rPr>
              <w:t xml:space="preserve"> г.</w:t>
            </w:r>
          </w:p>
        </w:tc>
      </w:tr>
      <w:tr w:rsidR="00C27ABB" w:rsidRPr="00C27ABB" w:rsidTr="002A78EA">
        <w:trPr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BB" w:rsidRPr="00C27ABB" w:rsidRDefault="00C27ABB" w:rsidP="00C27ABB">
            <w:pPr>
              <w:contextualSpacing/>
              <w:jc w:val="center"/>
              <w:rPr>
                <w:rFonts w:eastAsia="Times New Roman"/>
                <w:sz w:val="28"/>
                <w:szCs w:val="24"/>
              </w:rPr>
            </w:pP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4"/>
              </w:rPr>
            </w:pPr>
            <w:r w:rsidRPr="00C27ABB">
              <w:rPr>
                <w:rFonts w:eastAsia="Times New Roman"/>
                <w:sz w:val="28"/>
                <w:szCs w:val="24"/>
              </w:rPr>
              <w:t xml:space="preserve">1. В городе А. численность населения 320 000 человек. В поликлинике зарегистрировано заболеваний эндокринной системы 7380 случаев. Из них впервые возникших 686 случаев, в </w:t>
            </w:r>
            <w:proofErr w:type="spellStart"/>
            <w:r w:rsidRPr="00C27ABB">
              <w:rPr>
                <w:rFonts w:eastAsia="Times New Roman"/>
                <w:sz w:val="28"/>
                <w:szCs w:val="24"/>
              </w:rPr>
              <w:t>т.ч</w:t>
            </w:r>
            <w:proofErr w:type="spellEnd"/>
            <w:r w:rsidRPr="00C27ABB">
              <w:rPr>
                <w:rFonts w:eastAsia="Times New Roman"/>
                <w:sz w:val="28"/>
                <w:szCs w:val="24"/>
              </w:rPr>
              <w:t>. тиреотоксикозом – 320, сахарным диабетом – 360. В предыдущем году показатель общей заболеваемости эндокринной патологией составил 32‰</w:t>
            </w:r>
            <w:r w:rsidRPr="00C27ABB">
              <w:rPr>
                <w:rFonts w:eastAsia="Times New Roman"/>
                <w:b/>
                <w:sz w:val="12"/>
                <w:szCs w:val="12"/>
              </w:rPr>
              <w:t>0</w:t>
            </w:r>
            <w:r w:rsidRPr="00C27ABB">
              <w:rPr>
                <w:rFonts w:eastAsia="Times New Roman"/>
                <w:sz w:val="28"/>
                <w:szCs w:val="24"/>
              </w:rPr>
              <w:t>, первичной заболеваемости – 5‰</w:t>
            </w:r>
            <w:r w:rsidRPr="00C27ABB">
              <w:rPr>
                <w:rFonts w:eastAsia="Times New Roman"/>
                <w:sz w:val="12"/>
                <w:szCs w:val="12"/>
              </w:rPr>
              <w:t>0</w:t>
            </w:r>
            <w:r w:rsidRPr="00C27ABB">
              <w:rPr>
                <w:rFonts w:eastAsia="Times New Roman"/>
                <w:sz w:val="28"/>
                <w:szCs w:val="24"/>
              </w:rPr>
              <w:t>.</w:t>
            </w: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4"/>
              </w:rPr>
            </w:pP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4"/>
              </w:rPr>
            </w:pPr>
            <w:r w:rsidRPr="00C27ABB">
              <w:rPr>
                <w:rFonts w:eastAsia="Times New Roman"/>
                <w:sz w:val="28"/>
                <w:szCs w:val="24"/>
              </w:rPr>
              <w:t>Задания:</w:t>
            </w: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4"/>
              </w:rPr>
            </w:pP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4"/>
              </w:rPr>
            </w:pPr>
            <w:r w:rsidRPr="00C27ABB">
              <w:rPr>
                <w:rFonts w:eastAsia="Times New Roman"/>
                <w:sz w:val="28"/>
                <w:szCs w:val="24"/>
              </w:rPr>
              <w:t>а) Вычислите показатели распространенности, первичной заболеваемости, оцените и сравните с аналогичными показателями  за предыдущий год.</w:t>
            </w: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4"/>
              </w:rPr>
            </w:pPr>
            <w:r w:rsidRPr="00C27ABB">
              <w:rPr>
                <w:rFonts w:eastAsia="Times New Roman"/>
                <w:sz w:val="28"/>
                <w:szCs w:val="24"/>
              </w:rPr>
              <w:t>б) Расскажите, что изучает демография, из каких разделов изучения состоит.</w:t>
            </w: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4"/>
              </w:rPr>
            </w:pP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C27ABB">
              <w:rPr>
                <w:rFonts w:eastAsia="Times New Roman"/>
                <w:sz w:val="28"/>
                <w:szCs w:val="28"/>
              </w:rPr>
              <w:t xml:space="preserve">2. 14-летний Сидоров В. прошел обследование в кожно-венерологическом диспансере, куда самостоятельно обратился с жалобами на язвы красного цвета на  языке, а также боли при мочеиспускании. При посещении лечащего врача </w:t>
            </w:r>
            <w:proofErr w:type="gramStart"/>
            <w:r w:rsidRPr="00C27ABB">
              <w:rPr>
                <w:rFonts w:eastAsia="Times New Roman"/>
                <w:sz w:val="28"/>
                <w:szCs w:val="28"/>
              </w:rPr>
              <w:t>последний</w:t>
            </w:r>
            <w:proofErr w:type="gramEnd"/>
            <w:r w:rsidRPr="00C27ABB">
              <w:rPr>
                <w:rFonts w:eastAsia="Times New Roman"/>
                <w:sz w:val="28"/>
                <w:szCs w:val="28"/>
              </w:rPr>
              <w:t xml:space="preserve"> отказался сообщить ему информацию о состоянии здоровья, предложив прийти со своим законным представителем.</w:t>
            </w: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C27ABB">
              <w:rPr>
                <w:rFonts w:eastAsia="Times New Roman"/>
                <w:sz w:val="28"/>
                <w:szCs w:val="28"/>
              </w:rPr>
              <w:t>Задания:</w:t>
            </w: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C27ABB">
              <w:rPr>
                <w:rFonts w:eastAsia="Times New Roman"/>
                <w:sz w:val="28"/>
                <w:szCs w:val="28"/>
              </w:rPr>
              <w:t>а) Правильно ли поступил лечащий врач?</w:t>
            </w:r>
          </w:p>
          <w:p w:rsidR="00C27ABB" w:rsidRPr="00C27ABB" w:rsidRDefault="00C27ABB" w:rsidP="00C27ABB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C27ABB">
              <w:rPr>
                <w:rFonts w:eastAsia="Times New Roman"/>
                <w:sz w:val="28"/>
                <w:szCs w:val="28"/>
              </w:rPr>
              <w:t>б) Какие права в интересах охраны здоровья имеют несовершеннолетние?</w:t>
            </w:r>
          </w:p>
          <w:p w:rsidR="00C27ABB" w:rsidRPr="00C27ABB" w:rsidRDefault="00C27ABB" w:rsidP="00C27ABB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851C9" w:rsidRPr="00C27ABB" w:rsidRDefault="007851C9" w:rsidP="00C27ABB">
      <w:pPr>
        <w:contextualSpacing/>
        <w:rPr>
          <w:sz w:val="28"/>
          <w:szCs w:val="28"/>
        </w:rPr>
      </w:pPr>
    </w:p>
    <w:p w:rsidR="007035E6" w:rsidRPr="007035E6" w:rsidRDefault="007035E6" w:rsidP="007035E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Times New Roman"/>
          <w:b/>
          <w:bCs/>
          <w:kern w:val="32"/>
          <w:sz w:val="28"/>
          <w:szCs w:val="28"/>
          <w:lang w:val="x-none" w:eastAsia="x-none"/>
        </w:rPr>
      </w:pPr>
      <w:r w:rsidRPr="007035E6">
        <w:rPr>
          <w:rFonts w:eastAsia="Times New Roman"/>
          <w:b/>
          <w:bCs/>
          <w:kern w:val="32"/>
          <w:sz w:val="28"/>
          <w:szCs w:val="28"/>
          <w:lang w:val="x-none" w:eastAsia="x-none"/>
        </w:rPr>
        <w:t>Информационное обеспечение обучения</w:t>
      </w:r>
    </w:p>
    <w:p w:rsidR="007035E6" w:rsidRPr="007035E6" w:rsidRDefault="007035E6" w:rsidP="0070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  <w:sz w:val="28"/>
          <w:szCs w:val="28"/>
        </w:rPr>
      </w:pPr>
      <w:r w:rsidRPr="007035E6">
        <w:rPr>
          <w:rFonts w:eastAsia="Times New Roman"/>
          <w:bCs/>
          <w:sz w:val="28"/>
          <w:szCs w:val="28"/>
        </w:rPr>
        <w:tab/>
        <w:t>Перечень рекомендуемых учебных изданий, Интернет-ресурсов, дополнительной литературы</w:t>
      </w:r>
    </w:p>
    <w:p w:rsidR="007035E6" w:rsidRPr="007035E6" w:rsidRDefault="007035E6" w:rsidP="0070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sz w:val="28"/>
          <w:szCs w:val="28"/>
        </w:rPr>
      </w:pPr>
      <w:r w:rsidRPr="007035E6">
        <w:rPr>
          <w:rFonts w:eastAsia="Times New Roman"/>
          <w:b/>
          <w:bCs/>
          <w:sz w:val="28"/>
          <w:szCs w:val="28"/>
        </w:rPr>
        <w:lastRenderedPageBreak/>
        <w:t>Основные источники:</w:t>
      </w:r>
    </w:p>
    <w:p w:rsidR="007035E6" w:rsidRPr="007035E6" w:rsidRDefault="007035E6" w:rsidP="007035E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contextualSpacing/>
        <w:jc w:val="both"/>
        <w:rPr>
          <w:rFonts w:eastAsia="Times New Roman"/>
          <w:sz w:val="28"/>
          <w:szCs w:val="28"/>
        </w:rPr>
      </w:pPr>
      <w:r w:rsidRPr="007035E6">
        <w:rPr>
          <w:rFonts w:eastAsia="Times New Roman"/>
          <w:sz w:val="28"/>
          <w:szCs w:val="28"/>
        </w:rPr>
        <w:t>Медик В.А., Юрьев В.К. Общественное здоровье и здравоохранение: учебник.- М.: Медик, 2015</w:t>
      </w:r>
    </w:p>
    <w:p w:rsidR="007035E6" w:rsidRPr="007035E6" w:rsidRDefault="007035E6" w:rsidP="007035E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contextualSpacing/>
        <w:jc w:val="both"/>
        <w:rPr>
          <w:rFonts w:eastAsia="Times New Roman"/>
          <w:sz w:val="28"/>
          <w:szCs w:val="28"/>
        </w:rPr>
      </w:pPr>
      <w:r w:rsidRPr="007035E6">
        <w:rPr>
          <w:rFonts w:eastAsia="Times New Roman"/>
          <w:sz w:val="28"/>
          <w:szCs w:val="28"/>
        </w:rPr>
        <w:t>Медик В.А., Лисицын В.И., Прохорова А.В. Общественное здоровье и здравоохранение: практикум: учебное пособие. –</w:t>
      </w:r>
      <w:r>
        <w:rPr>
          <w:rFonts w:eastAsia="Times New Roman"/>
          <w:sz w:val="28"/>
          <w:szCs w:val="28"/>
        </w:rPr>
        <w:t xml:space="preserve"> </w:t>
      </w:r>
      <w:r w:rsidRPr="007035E6">
        <w:rPr>
          <w:rFonts w:eastAsia="Times New Roman"/>
          <w:sz w:val="28"/>
          <w:szCs w:val="28"/>
        </w:rPr>
        <w:t>М.: ГЭОТАР-Медиа, 2014.</w:t>
      </w:r>
    </w:p>
    <w:p w:rsidR="007035E6" w:rsidRPr="007035E6" w:rsidRDefault="007035E6" w:rsidP="007035E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contextualSpacing/>
        <w:jc w:val="both"/>
        <w:rPr>
          <w:rFonts w:eastAsia="Times New Roman"/>
          <w:sz w:val="28"/>
          <w:szCs w:val="28"/>
        </w:rPr>
      </w:pPr>
      <w:proofErr w:type="spellStart"/>
      <w:r w:rsidRPr="007035E6">
        <w:rPr>
          <w:rFonts w:eastAsia="Times New Roman"/>
          <w:sz w:val="28"/>
          <w:szCs w:val="28"/>
        </w:rPr>
        <w:t>Трушкина</w:t>
      </w:r>
      <w:proofErr w:type="spellEnd"/>
      <w:r w:rsidRPr="007035E6">
        <w:rPr>
          <w:rFonts w:eastAsia="Times New Roman"/>
          <w:sz w:val="28"/>
          <w:szCs w:val="28"/>
        </w:rPr>
        <w:t xml:space="preserve"> Л.Ю. Экономика и управление здравоохранением: Учебное пособие. </w:t>
      </w:r>
      <w:proofErr w:type="gramStart"/>
      <w:r w:rsidRPr="007035E6">
        <w:rPr>
          <w:rFonts w:eastAsia="Times New Roman"/>
          <w:sz w:val="28"/>
          <w:szCs w:val="28"/>
        </w:rPr>
        <w:t>Р</w:t>
      </w:r>
      <w:proofErr w:type="gramEnd"/>
      <w:r w:rsidRPr="007035E6">
        <w:rPr>
          <w:rFonts w:eastAsia="Times New Roman"/>
          <w:sz w:val="28"/>
          <w:szCs w:val="28"/>
        </w:rPr>
        <w:t>/</w:t>
      </w:r>
      <w:proofErr w:type="spellStart"/>
      <w:r w:rsidRPr="007035E6">
        <w:rPr>
          <w:rFonts w:eastAsia="Times New Roman"/>
          <w:sz w:val="28"/>
          <w:szCs w:val="28"/>
        </w:rPr>
        <w:t>н-Д:Феникс</w:t>
      </w:r>
      <w:proofErr w:type="spellEnd"/>
      <w:r w:rsidRPr="007035E6">
        <w:rPr>
          <w:rFonts w:eastAsia="Times New Roman"/>
          <w:sz w:val="28"/>
          <w:szCs w:val="28"/>
        </w:rPr>
        <w:t xml:space="preserve">, 2003 </w:t>
      </w:r>
    </w:p>
    <w:p w:rsidR="007035E6" w:rsidRPr="007035E6" w:rsidRDefault="007035E6" w:rsidP="007035E6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contextualSpacing/>
        <w:jc w:val="both"/>
        <w:rPr>
          <w:rFonts w:eastAsia="Times New Roman"/>
          <w:bCs/>
          <w:sz w:val="28"/>
          <w:szCs w:val="28"/>
        </w:rPr>
      </w:pPr>
      <w:r w:rsidRPr="007035E6">
        <w:rPr>
          <w:rFonts w:eastAsia="Times New Roman"/>
          <w:sz w:val="28"/>
          <w:szCs w:val="28"/>
        </w:rPr>
        <w:t xml:space="preserve">Электронная библиотека Консультант студента </w:t>
      </w:r>
    </w:p>
    <w:p w:rsidR="007035E6" w:rsidRPr="007035E6" w:rsidRDefault="007035E6" w:rsidP="0070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eastAsia="Times New Roman"/>
          <w:bCs/>
          <w:sz w:val="28"/>
          <w:szCs w:val="28"/>
        </w:rPr>
      </w:pPr>
    </w:p>
    <w:p w:rsidR="007035E6" w:rsidRPr="007035E6" w:rsidRDefault="007035E6" w:rsidP="0070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7035E6">
        <w:rPr>
          <w:rFonts w:eastAsia="Times New Roman"/>
          <w:b/>
          <w:bCs/>
          <w:sz w:val="28"/>
          <w:szCs w:val="28"/>
        </w:rPr>
        <w:t xml:space="preserve">Дополнительные источники: </w:t>
      </w:r>
    </w:p>
    <w:p w:rsidR="007035E6" w:rsidRPr="007035E6" w:rsidRDefault="007035E6" w:rsidP="007035E6">
      <w:pPr>
        <w:numPr>
          <w:ilvl w:val="0"/>
          <w:numId w:val="26"/>
        </w:numPr>
        <w:snapToGrid w:val="0"/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r w:rsidRPr="007035E6">
        <w:rPr>
          <w:rFonts w:eastAsia="Times New Roman"/>
          <w:sz w:val="28"/>
          <w:szCs w:val="28"/>
        </w:rPr>
        <w:t>Федеральные законы, постановления Правительства РФ, Приказы МЗ РФ.</w:t>
      </w:r>
    </w:p>
    <w:p w:rsidR="007035E6" w:rsidRPr="007035E6" w:rsidRDefault="007035E6" w:rsidP="007035E6">
      <w:pPr>
        <w:spacing w:before="100" w:beforeAutospacing="1" w:after="100" w:afterAutospacing="1"/>
        <w:ind w:left="360"/>
        <w:contextualSpacing/>
        <w:rPr>
          <w:rFonts w:eastAsia="Times New Roman"/>
          <w:sz w:val="28"/>
          <w:szCs w:val="28"/>
        </w:rPr>
      </w:pPr>
      <w:r w:rsidRPr="007035E6">
        <w:rPr>
          <w:rFonts w:eastAsia="Times New Roman"/>
          <w:sz w:val="28"/>
          <w:szCs w:val="28"/>
        </w:rPr>
        <w:t>- Закон РФ «О медицинском страховании граждан в РФ» (2011)</w:t>
      </w:r>
    </w:p>
    <w:p w:rsidR="007035E6" w:rsidRPr="007035E6" w:rsidRDefault="007035E6" w:rsidP="007035E6">
      <w:pPr>
        <w:spacing w:before="100" w:beforeAutospacing="1" w:after="100" w:afterAutospacing="1"/>
        <w:ind w:left="360"/>
        <w:contextualSpacing/>
        <w:rPr>
          <w:rFonts w:eastAsia="Times New Roman"/>
          <w:sz w:val="28"/>
          <w:szCs w:val="28"/>
        </w:rPr>
      </w:pPr>
      <w:r w:rsidRPr="007035E6">
        <w:rPr>
          <w:rFonts w:eastAsia="Times New Roman"/>
          <w:sz w:val="28"/>
          <w:szCs w:val="28"/>
        </w:rPr>
        <w:t>- «Об основах охраны здоровья граждан РФ» (2011).</w:t>
      </w:r>
    </w:p>
    <w:p w:rsidR="007851C9" w:rsidRPr="00C27ABB" w:rsidRDefault="007851C9" w:rsidP="00C27ABB">
      <w:pPr>
        <w:contextualSpacing/>
        <w:rPr>
          <w:sz w:val="28"/>
          <w:szCs w:val="28"/>
        </w:rPr>
      </w:pPr>
      <w:bookmarkStart w:id="0" w:name="_GoBack"/>
      <w:bookmarkEnd w:id="0"/>
    </w:p>
    <w:sectPr w:rsidR="007851C9" w:rsidRPr="00C27ABB">
      <w:pgSz w:w="11900" w:h="16838"/>
      <w:pgMar w:top="70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67349B3C"/>
    <w:lvl w:ilvl="0" w:tplc="FCA86484">
      <w:start w:val="1"/>
      <w:numFmt w:val="decimal"/>
      <w:lvlText w:val="%1."/>
      <w:lvlJc w:val="left"/>
    </w:lvl>
    <w:lvl w:ilvl="1" w:tplc="888A8A34">
      <w:start w:val="1"/>
      <w:numFmt w:val="bullet"/>
      <w:lvlText w:val="и"/>
      <w:lvlJc w:val="left"/>
    </w:lvl>
    <w:lvl w:ilvl="2" w:tplc="797CF5A2">
      <w:numFmt w:val="decimal"/>
      <w:lvlText w:val=""/>
      <w:lvlJc w:val="left"/>
    </w:lvl>
    <w:lvl w:ilvl="3" w:tplc="FDB6FACC">
      <w:numFmt w:val="decimal"/>
      <w:lvlText w:val=""/>
      <w:lvlJc w:val="left"/>
    </w:lvl>
    <w:lvl w:ilvl="4" w:tplc="10E0E70E">
      <w:numFmt w:val="decimal"/>
      <w:lvlText w:val=""/>
      <w:lvlJc w:val="left"/>
    </w:lvl>
    <w:lvl w:ilvl="5" w:tplc="94B8BA0C">
      <w:numFmt w:val="decimal"/>
      <w:lvlText w:val=""/>
      <w:lvlJc w:val="left"/>
    </w:lvl>
    <w:lvl w:ilvl="6" w:tplc="FF18E832">
      <w:numFmt w:val="decimal"/>
      <w:lvlText w:val=""/>
      <w:lvlJc w:val="left"/>
    </w:lvl>
    <w:lvl w:ilvl="7" w:tplc="4648B49A">
      <w:numFmt w:val="decimal"/>
      <w:lvlText w:val=""/>
      <w:lvlJc w:val="left"/>
    </w:lvl>
    <w:lvl w:ilvl="8" w:tplc="308AA5F8">
      <w:numFmt w:val="decimal"/>
      <w:lvlText w:val=""/>
      <w:lvlJc w:val="left"/>
    </w:lvl>
  </w:abstractNum>
  <w:abstractNum w:abstractNumId="1">
    <w:nsid w:val="00000124"/>
    <w:multiLevelType w:val="hybridMultilevel"/>
    <w:tmpl w:val="B8B69AE2"/>
    <w:lvl w:ilvl="0" w:tplc="630C2B10">
      <w:start w:val="1"/>
      <w:numFmt w:val="decimal"/>
      <w:lvlText w:val="%1."/>
      <w:lvlJc w:val="left"/>
    </w:lvl>
    <w:lvl w:ilvl="1" w:tplc="92A65D64">
      <w:numFmt w:val="decimal"/>
      <w:lvlText w:val=""/>
      <w:lvlJc w:val="left"/>
    </w:lvl>
    <w:lvl w:ilvl="2" w:tplc="1D12BD52">
      <w:numFmt w:val="decimal"/>
      <w:lvlText w:val=""/>
      <w:lvlJc w:val="left"/>
    </w:lvl>
    <w:lvl w:ilvl="3" w:tplc="A76EAD94">
      <w:numFmt w:val="decimal"/>
      <w:lvlText w:val=""/>
      <w:lvlJc w:val="left"/>
    </w:lvl>
    <w:lvl w:ilvl="4" w:tplc="AE706A82">
      <w:numFmt w:val="decimal"/>
      <w:lvlText w:val=""/>
      <w:lvlJc w:val="left"/>
    </w:lvl>
    <w:lvl w:ilvl="5" w:tplc="7EECCA7C">
      <w:numFmt w:val="decimal"/>
      <w:lvlText w:val=""/>
      <w:lvlJc w:val="left"/>
    </w:lvl>
    <w:lvl w:ilvl="6" w:tplc="9E26A986">
      <w:numFmt w:val="decimal"/>
      <w:lvlText w:val=""/>
      <w:lvlJc w:val="left"/>
    </w:lvl>
    <w:lvl w:ilvl="7" w:tplc="2CDEC770">
      <w:numFmt w:val="decimal"/>
      <w:lvlText w:val=""/>
      <w:lvlJc w:val="left"/>
    </w:lvl>
    <w:lvl w:ilvl="8" w:tplc="BDC02552">
      <w:numFmt w:val="decimal"/>
      <w:lvlText w:val=""/>
      <w:lvlJc w:val="left"/>
    </w:lvl>
  </w:abstractNum>
  <w:abstractNum w:abstractNumId="2">
    <w:nsid w:val="00000BB3"/>
    <w:multiLevelType w:val="hybridMultilevel"/>
    <w:tmpl w:val="9FEA3D72"/>
    <w:lvl w:ilvl="0" w:tplc="A64AEF96">
      <w:start w:val="1"/>
      <w:numFmt w:val="bullet"/>
      <w:lvlText w:val="В"/>
      <w:lvlJc w:val="left"/>
    </w:lvl>
    <w:lvl w:ilvl="1" w:tplc="01AC9AAA">
      <w:start w:val="1"/>
      <w:numFmt w:val="decimal"/>
      <w:lvlText w:val="%2."/>
      <w:lvlJc w:val="left"/>
    </w:lvl>
    <w:lvl w:ilvl="2" w:tplc="F162FB78">
      <w:numFmt w:val="decimal"/>
      <w:lvlText w:val=""/>
      <w:lvlJc w:val="left"/>
    </w:lvl>
    <w:lvl w:ilvl="3" w:tplc="EAC06616">
      <w:numFmt w:val="decimal"/>
      <w:lvlText w:val=""/>
      <w:lvlJc w:val="left"/>
    </w:lvl>
    <w:lvl w:ilvl="4" w:tplc="EC88DDE8">
      <w:numFmt w:val="decimal"/>
      <w:lvlText w:val=""/>
      <w:lvlJc w:val="left"/>
    </w:lvl>
    <w:lvl w:ilvl="5" w:tplc="B8345400">
      <w:numFmt w:val="decimal"/>
      <w:lvlText w:val=""/>
      <w:lvlJc w:val="left"/>
    </w:lvl>
    <w:lvl w:ilvl="6" w:tplc="E35E541A">
      <w:numFmt w:val="decimal"/>
      <w:lvlText w:val=""/>
      <w:lvlJc w:val="left"/>
    </w:lvl>
    <w:lvl w:ilvl="7" w:tplc="0122D0F0">
      <w:numFmt w:val="decimal"/>
      <w:lvlText w:val=""/>
      <w:lvlJc w:val="left"/>
    </w:lvl>
    <w:lvl w:ilvl="8" w:tplc="38F688A2">
      <w:numFmt w:val="decimal"/>
      <w:lvlText w:val=""/>
      <w:lvlJc w:val="left"/>
    </w:lvl>
  </w:abstractNum>
  <w:abstractNum w:abstractNumId="3">
    <w:nsid w:val="00000F3E"/>
    <w:multiLevelType w:val="hybridMultilevel"/>
    <w:tmpl w:val="7E20FD1A"/>
    <w:lvl w:ilvl="0" w:tplc="6DDE4334">
      <w:start w:val="1"/>
      <w:numFmt w:val="bullet"/>
      <w:lvlText w:val="С"/>
      <w:lvlJc w:val="left"/>
    </w:lvl>
    <w:lvl w:ilvl="1" w:tplc="9D3EF1E8">
      <w:numFmt w:val="decimal"/>
      <w:lvlText w:val=""/>
      <w:lvlJc w:val="left"/>
    </w:lvl>
    <w:lvl w:ilvl="2" w:tplc="07746800">
      <w:numFmt w:val="decimal"/>
      <w:lvlText w:val=""/>
      <w:lvlJc w:val="left"/>
    </w:lvl>
    <w:lvl w:ilvl="3" w:tplc="5A26C4AA">
      <w:numFmt w:val="decimal"/>
      <w:lvlText w:val=""/>
      <w:lvlJc w:val="left"/>
    </w:lvl>
    <w:lvl w:ilvl="4" w:tplc="382EA05A">
      <w:numFmt w:val="decimal"/>
      <w:lvlText w:val=""/>
      <w:lvlJc w:val="left"/>
    </w:lvl>
    <w:lvl w:ilvl="5" w:tplc="0FDCC0AA">
      <w:numFmt w:val="decimal"/>
      <w:lvlText w:val=""/>
      <w:lvlJc w:val="left"/>
    </w:lvl>
    <w:lvl w:ilvl="6" w:tplc="C7D24E02">
      <w:numFmt w:val="decimal"/>
      <w:lvlText w:val=""/>
      <w:lvlJc w:val="left"/>
    </w:lvl>
    <w:lvl w:ilvl="7" w:tplc="2D72EDB2">
      <w:numFmt w:val="decimal"/>
      <w:lvlText w:val=""/>
      <w:lvlJc w:val="left"/>
    </w:lvl>
    <w:lvl w:ilvl="8" w:tplc="88A2485C">
      <w:numFmt w:val="decimal"/>
      <w:lvlText w:val=""/>
      <w:lvlJc w:val="left"/>
    </w:lvl>
  </w:abstractNum>
  <w:abstractNum w:abstractNumId="4">
    <w:nsid w:val="000012DB"/>
    <w:multiLevelType w:val="hybridMultilevel"/>
    <w:tmpl w:val="E822E874"/>
    <w:lvl w:ilvl="0" w:tplc="4C665558">
      <w:start w:val="1"/>
      <w:numFmt w:val="bullet"/>
      <w:lvlText w:val="-"/>
      <w:lvlJc w:val="left"/>
    </w:lvl>
    <w:lvl w:ilvl="1" w:tplc="9D5EC520">
      <w:start w:val="2"/>
      <w:numFmt w:val="decimal"/>
      <w:lvlText w:val="%2."/>
      <w:lvlJc w:val="left"/>
    </w:lvl>
    <w:lvl w:ilvl="2" w:tplc="FC587716">
      <w:numFmt w:val="decimal"/>
      <w:lvlText w:val=""/>
      <w:lvlJc w:val="left"/>
    </w:lvl>
    <w:lvl w:ilvl="3" w:tplc="1E223EBA">
      <w:numFmt w:val="decimal"/>
      <w:lvlText w:val=""/>
      <w:lvlJc w:val="left"/>
    </w:lvl>
    <w:lvl w:ilvl="4" w:tplc="D892E9F8">
      <w:numFmt w:val="decimal"/>
      <w:lvlText w:val=""/>
      <w:lvlJc w:val="left"/>
    </w:lvl>
    <w:lvl w:ilvl="5" w:tplc="60306F62">
      <w:numFmt w:val="decimal"/>
      <w:lvlText w:val=""/>
      <w:lvlJc w:val="left"/>
    </w:lvl>
    <w:lvl w:ilvl="6" w:tplc="62D88216">
      <w:numFmt w:val="decimal"/>
      <w:lvlText w:val=""/>
      <w:lvlJc w:val="left"/>
    </w:lvl>
    <w:lvl w:ilvl="7" w:tplc="22ECFA16">
      <w:numFmt w:val="decimal"/>
      <w:lvlText w:val=""/>
      <w:lvlJc w:val="left"/>
    </w:lvl>
    <w:lvl w:ilvl="8" w:tplc="AD3AF97A">
      <w:numFmt w:val="decimal"/>
      <w:lvlText w:val=""/>
      <w:lvlJc w:val="left"/>
    </w:lvl>
  </w:abstractNum>
  <w:abstractNum w:abstractNumId="5">
    <w:nsid w:val="0000153C"/>
    <w:multiLevelType w:val="hybridMultilevel"/>
    <w:tmpl w:val="6BC4AC4E"/>
    <w:lvl w:ilvl="0" w:tplc="9BBAA8EA">
      <w:start w:val="3"/>
      <w:numFmt w:val="decimal"/>
      <w:lvlText w:val="%1."/>
      <w:lvlJc w:val="left"/>
    </w:lvl>
    <w:lvl w:ilvl="1" w:tplc="C0901004">
      <w:numFmt w:val="decimal"/>
      <w:lvlText w:val=""/>
      <w:lvlJc w:val="left"/>
    </w:lvl>
    <w:lvl w:ilvl="2" w:tplc="CBECBBD8">
      <w:numFmt w:val="decimal"/>
      <w:lvlText w:val=""/>
      <w:lvlJc w:val="left"/>
    </w:lvl>
    <w:lvl w:ilvl="3" w:tplc="CC4E7EFC">
      <w:numFmt w:val="decimal"/>
      <w:lvlText w:val=""/>
      <w:lvlJc w:val="left"/>
    </w:lvl>
    <w:lvl w:ilvl="4" w:tplc="19620FF2">
      <w:numFmt w:val="decimal"/>
      <w:lvlText w:val=""/>
      <w:lvlJc w:val="left"/>
    </w:lvl>
    <w:lvl w:ilvl="5" w:tplc="11AA2DF4">
      <w:numFmt w:val="decimal"/>
      <w:lvlText w:val=""/>
      <w:lvlJc w:val="left"/>
    </w:lvl>
    <w:lvl w:ilvl="6" w:tplc="6DF4AE24">
      <w:numFmt w:val="decimal"/>
      <w:lvlText w:val=""/>
      <w:lvlJc w:val="left"/>
    </w:lvl>
    <w:lvl w:ilvl="7" w:tplc="46F202EA">
      <w:numFmt w:val="decimal"/>
      <w:lvlText w:val=""/>
      <w:lvlJc w:val="left"/>
    </w:lvl>
    <w:lvl w:ilvl="8" w:tplc="39106444">
      <w:numFmt w:val="decimal"/>
      <w:lvlText w:val=""/>
      <w:lvlJc w:val="left"/>
    </w:lvl>
  </w:abstractNum>
  <w:abstractNum w:abstractNumId="6">
    <w:nsid w:val="00001547"/>
    <w:multiLevelType w:val="hybridMultilevel"/>
    <w:tmpl w:val="91086356"/>
    <w:lvl w:ilvl="0" w:tplc="721AC998">
      <w:start w:val="1"/>
      <w:numFmt w:val="decimal"/>
      <w:lvlText w:val="%1."/>
      <w:lvlJc w:val="left"/>
    </w:lvl>
    <w:lvl w:ilvl="1" w:tplc="5E94E93C">
      <w:start w:val="2"/>
      <w:numFmt w:val="decimal"/>
      <w:lvlText w:val="%2."/>
      <w:lvlJc w:val="left"/>
    </w:lvl>
    <w:lvl w:ilvl="2" w:tplc="4746BA5E">
      <w:numFmt w:val="decimal"/>
      <w:lvlText w:val=""/>
      <w:lvlJc w:val="left"/>
    </w:lvl>
    <w:lvl w:ilvl="3" w:tplc="4A0E4766">
      <w:numFmt w:val="decimal"/>
      <w:lvlText w:val=""/>
      <w:lvlJc w:val="left"/>
    </w:lvl>
    <w:lvl w:ilvl="4" w:tplc="A86CA5EA">
      <w:numFmt w:val="decimal"/>
      <w:lvlText w:val=""/>
      <w:lvlJc w:val="left"/>
    </w:lvl>
    <w:lvl w:ilvl="5" w:tplc="A0186AC2">
      <w:numFmt w:val="decimal"/>
      <w:lvlText w:val=""/>
      <w:lvlJc w:val="left"/>
    </w:lvl>
    <w:lvl w:ilvl="6" w:tplc="ED429DF0">
      <w:numFmt w:val="decimal"/>
      <w:lvlText w:val=""/>
      <w:lvlJc w:val="left"/>
    </w:lvl>
    <w:lvl w:ilvl="7" w:tplc="7A9EA1D2">
      <w:numFmt w:val="decimal"/>
      <w:lvlText w:val=""/>
      <w:lvlJc w:val="left"/>
    </w:lvl>
    <w:lvl w:ilvl="8" w:tplc="A7BECE60">
      <w:numFmt w:val="decimal"/>
      <w:lvlText w:val=""/>
      <w:lvlJc w:val="left"/>
    </w:lvl>
  </w:abstractNum>
  <w:abstractNum w:abstractNumId="7">
    <w:nsid w:val="00002EA6"/>
    <w:multiLevelType w:val="hybridMultilevel"/>
    <w:tmpl w:val="57B29BC4"/>
    <w:lvl w:ilvl="0" w:tplc="4D6212A4">
      <w:start w:val="1"/>
      <w:numFmt w:val="bullet"/>
      <w:lvlText w:val="-"/>
      <w:lvlJc w:val="left"/>
    </w:lvl>
    <w:lvl w:ilvl="1" w:tplc="88081F20">
      <w:numFmt w:val="decimal"/>
      <w:lvlText w:val=""/>
      <w:lvlJc w:val="left"/>
    </w:lvl>
    <w:lvl w:ilvl="2" w:tplc="71AC5FDC">
      <w:numFmt w:val="decimal"/>
      <w:lvlText w:val=""/>
      <w:lvlJc w:val="left"/>
    </w:lvl>
    <w:lvl w:ilvl="3" w:tplc="CF661310">
      <w:numFmt w:val="decimal"/>
      <w:lvlText w:val=""/>
      <w:lvlJc w:val="left"/>
    </w:lvl>
    <w:lvl w:ilvl="4" w:tplc="C70A53EC">
      <w:numFmt w:val="decimal"/>
      <w:lvlText w:val=""/>
      <w:lvlJc w:val="left"/>
    </w:lvl>
    <w:lvl w:ilvl="5" w:tplc="02BE96EE">
      <w:numFmt w:val="decimal"/>
      <w:lvlText w:val=""/>
      <w:lvlJc w:val="left"/>
    </w:lvl>
    <w:lvl w:ilvl="6" w:tplc="B6845F14">
      <w:numFmt w:val="decimal"/>
      <w:lvlText w:val=""/>
      <w:lvlJc w:val="left"/>
    </w:lvl>
    <w:lvl w:ilvl="7" w:tplc="19C4CF5A">
      <w:numFmt w:val="decimal"/>
      <w:lvlText w:val=""/>
      <w:lvlJc w:val="left"/>
    </w:lvl>
    <w:lvl w:ilvl="8" w:tplc="4934C5CE">
      <w:numFmt w:val="decimal"/>
      <w:lvlText w:val=""/>
      <w:lvlJc w:val="left"/>
    </w:lvl>
  </w:abstractNum>
  <w:abstractNum w:abstractNumId="8">
    <w:nsid w:val="0000305E"/>
    <w:multiLevelType w:val="hybridMultilevel"/>
    <w:tmpl w:val="FC586BE8"/>
    <w:lvl w:ilvl="0" w:tplc="0E288664">
      <w:start w:val="2"/>
      <w:numFmt w:val="decimal"/>
      <w:lvlText w:val="%1."/>
      <w:lvlJc w:val="left"/>
    </w:lvl>
    <w:lvl w:ilvl="1" w:tplc="27065B5A">
      <w:numFmt w:val="decimal"/>
      <w:lvlText w:val=""/>
      <w:lvlJc w:val="left"/>
    </w:lvl>
    <w:lvl w:ilvl="2" w:tplc="ED56B2F2">
      <w:numFmt w:val="decimal"/>
      <w:lvlText w:val=""/>
      <w:lvlJc w:val="left"/>
    </w:lvl>
    <w:lvl w:ilvl="3" w:tplc="70921FE2">
      <w:numFmt w:val="decimal"/>
      <w:lvlText w:val=""/>
      <w:lvlJc w:val="left"/>
    </w:lvl>
    <w:lvl w:ilvl="4" w:tplc="84588B48">
      <w:numFmt w:val="decimal"/>
      <w:lvlText w:val=""/>
      <w:lvlJc w:val="left"/>
    </w:lvl>
    <w:lvl w:ilvl="5" w:tplc="EEDC11F0">
      <w:numFmt w:val="decimal"/>
      <w:lvlText w:val=""/>
      <w:lvlJc w:val="left"/>
    </w:lvl>
    <w:lvl w:ilvl="6" w:tplc="9770402E">
      <w:numFmt w:val="decimal"/>
      <w:lvlText w:val=""/>
      <w:lvlJc w:val="left"/>
    </w:lvl>
    <w:lvl w:ilvl="7" w:tplc="A33EEE62">
      <w:numFmt w:val="decimal"/>
      <w:lvlText w:val=""/>
      <w:lvlJc w:val="left"/>
    </w:lvl>
    <w:lvl w:ilvl="8" w:tplc="C94853A2">
      <w:numFmt w:val="decimal"/>
      <w:lvlText w:val=""/>
      <w:lvlJc w:val="left"/>
    </w:lvl>
  </w:abstractNum>
  <w:abstractNum w:abstractNumId="9">
    <w:nsid w:val="0000390C"/>
    <w:multiLevelType w:val="hybridMultilevel"/>
    <w:tmpl w:val="65B2FBBC"/>
    <w:lvl w:ilvl="0" w:tplc="19542F0C">
      <w:start w:val="1"/>
      <w:numFmt w:val="bullet"/>
      <w:lvlText w:val="С"/>
      <w:lvlJc w:val="left"/>
    </w:lvl>
    <w:lvl w:ilvl="1" w:tplc="5AD070BA">
      <w:numFmt w:val="decimal"/>
      <w:lvlText w:val=""/>
      <w:lvlJc w:val="left"/>
    </w:lvl>
    <w:lvl w:ilvl="2" w:tplc="112869F6">
      <w:numFmt w:val="decimal"/>
      <w:lvlText w:val=""/>
      <w:lvlJc w:val="left"/>
    </w:lvl>
    <w:lvl w:ilvl="3" w:tplc="70C019FE">
      <w:numFmt w:val="decimal"/>
      <w:lvlText w:val=""/>
      <w:lvlJc w:val="left"/>
    </w:lvl>
    <w:lvl w:ilvl="4" w:tplc="904C3D5A">
      <w:numFmt w:val="decimal"/>
      <w:lvlText w:val=""/>
      <w:lvlJc w:val="left"/>
    </w:lvl>
    <w:lvl w:ilvl="5" w:tplc="38EE5FD4">
      <w:numFmt w:val="decimal"/>
      <w:lvlText w:val=""/>
      <w:lvlJc w:val="left"/>
    </w:lvl>
    <w:lvl w:ilvl="6" w:tplc="DF1AAAD4">
      <w:numFmt w:val="decimal"/>
      <w:lvlText w:val=""/>
      <w:lvlJc w:val="left"/>
    </w:lvl>
    <w:lvl w:ilvl="7" w:tplc="FC804DD6">
      <w:numFmt w:val="decimal"/>
      <w:lvlText w:val=""/>
      <w:lvlJc w:val="left"/>
    </w:lvl>
    <w:lvl w:ilvl="8" w:tplc="8EBE8E9C">
      <w:numFmt w:val="decimal"/>
      <w:lvlText w:val=""/>
      <w:lvlJc w:val="left"/>
    </w:lvl>
  </w:abstractNum>
  <w:abstractNum w:abstractNumId="10">
    <w:nsid w:val="000039B3"/>
    <w:multiLevelType w:val="hybridMultilevel"/>
    <w:tmpl w:val="FBF0E4F6"/>
    <w:lvl w:ilvl="0" w:tplc="723AA218">
      <w:start w:val="1"/>
      <w:numFmt w:val="bullet"/>
      <w:lvlText w:val="-"/>
      <w:lvlJc w:val="left"/>
    </w:lvl>
    <w:lvl w:ilvl="1" w:tplc="13727416">
      <w:numFmt w:val="decimal"/>
      <w:lvlText w:val=""/>
      <w:lvlJc w:val="left"/>
    </w:lvl>
    <w:lvl w:ilvl="2" w:tplc="E9805B84">
      <w:numFmt w:val="decimal"/>
      <w:lvlText w:val=""/>
      <w:lvlJc w:val="left"/>
    </w:lvl>
    <w:lvl w:ilvl="3" w:tplc="472AABDE">
      <w:numFmt w:val="decimal"/>
      <w:lvlText w:val=""/>
      <w:lvlJc w:val="left"/>
    </w:lvl>
    <w:lvl w:ilvl="4" w:tplc="E750A098">
      <w:numFmt w:val="decimal"/>
      <w:lvlText w:val=""/>
      <w:lvlJc w:val="left"/>
    </w:lvl>
    <w:lvl w:ilvl="5" w:tplc="7D00DFD2">
      <w:numFmt w:val="decimal"/>
      <w:lvlText w:val=""/>
      <w:lvlJc w:val="left"/>
    </w:lvl>
    <w:lvl w:ilvl="6" w:tplc="F5D6BFF8">
      <w:numFmt w:val="decimal"/>
      <w:lvlText w:val=""/>
      <w:lvlJc w:val="left"/>
    </w:lvl>
    <w:lvl w:ilvl="7" w:tplc="223247C2">
      <w:numFmt w:val="decimal"/>
      <w:lvlText w:val=""/>
      <w:lvlJc w:val="left"/>
    </w:lvl>
    <w:lvl w:ilvl="8" w:tplc="5DB8C936">
      <w:numFmt w:val="decimal"/>
      <w:lvlText w:val=""/>
      <w:lvlJc w:val="left"/>
    </w:lvl>
  </w:abstractNum>
  <w:abstractNum w:abstractNumId="11">
    <w:nsid w:val="0000440D"/>
    <w:multiLevelType w:val="hybridMultilevel"/>
    <w:tmpl w:val="CD5A9E98"/>
    <w:lvl w:ilvl="0" w:tplc="DE88C8D0">
      <w:start w:val="1"/>
      <w:numFmt w:val="decimal"/>
      <w:lvlText w:val="%1."/>
      <w:lvlJc w:val="left"/>
    </w:lvl>
    <w:lvl w:ilvl="1" w:tplc="6456AE9E">
      <w:numFmt w:val="decimal"/>
      <w:lvlText w:val=""/>
      <w:lvlJc w:val="left"/>
    </w:lvl>
    <w:lvl w:ilvl="2" w:tplc="78D64B6C">
      <w:numFmt w:val="decimal"/>
      <w:lvlText w:val=""/>
      <w:lvlJc w:val="left"/>
    </w:lvl>
    <w:lvl w:ilvl="3" w:tplc="D40C5008">
      <w:numFmt w:val="decimal"/>
      <w:lvlText w:val=""/>
      <w:lvlJc w:val="left"/>
    </w:lvl>
    <w:lvl w:ilvl="4" w:tplc="B6B618F2">
      <w:numFmt w:val="decimal"/>
      <w:lvlText w:val=""/>
      <w:lvlJc w:val="left"/>
    </w:lvl>
    <w:lvl w:ilvl="5" w:tplc="39C492AE">
      <w:numFmt w:val="decimal"/>
      <w:lvlText w:val=""/>
      <w:lvlJc w:val="left"/>
    </w:lvl>
    <w:lvl w:ilvl="6" w:tplc="907A2DA6">
      <w:numFmt w:val="decimal"/>
      <w:lvlText w:val=""/>
      <w:lvlJc w:val="left"/>
    </w:lvl>
    <w:lvl w:ilvl="7" w:tplc="8E585322">
      <w:numFmt w:val="decimal"/>
      <w:lvlText w:val=""/>
      <w:lvlJc w:val="left"/>
    </w:lvl>
    <w:lvl w:ilvl="8" w:tplc="D27EBA54">
      <w:numFmt w:val="decimal"/>
      <w:lvlText w:val=""/>
      <w:lvlJc w:val="left"/>
    </w:lvl>
  </w:abstractNum>
  <w:abstractNum w:abstractNumId="12">
    <w:nsid w:val="0000491C"/>
    <w:multiLevelType w:val="hybridMultilevel"/>
    <w:tmpl w:val="AAEEF346"/>
    <w:lvl w:ilvl="0" w:tplc="5C56C12E">
      <w:start w:val="1"/>
      <w:numFmt w:val="decimal"/>
      <w:lvlText w:val="%1."/>
      <w:lvlJc w:val="left"/>
    </w:lvl>
    <w:lvl w:ilvl="1" w:tplc="9A22A092">
      <w:numFmt w:val="decimal"/>
      <w:lvlText w:val=""/>
      <w:lvlJc w:val="left"/>
    </w:lvl>
    <w:lvl w:ilvl="2" w:tplc="6AE40B76">
      <w:numFmt w:val="decimal"/>
      <w:lvlText w:val=""/>
      <w:lvlJc w:val="left"/>
    </w:lvl>
    <w:lvl w:ilvl="3" w:tplc="FD844CA8">
      <w:numFmt w:val="decimal"/>
      <w:lvlText w:val=""/>
      <w:lvlJc w:val="left"/>
    </w:lvl>
    <w:lvl w:ilvl="4" w:tplc="34A61480">
      <w:numFmt w:val="decimal"/>
      <w:lvlText w:val=""/>
      <w:lvlJc w:val="left"/>
    </w:lvl>
    <w:lvl w:ilvl="5" w:tplc="F214A66C">
      <w:numFmt w:val="decimal"/>
      <w:lvlText w:val=""/>
      <w:lvlJc w:val="left"/>
    </w:lvl>
    <w:lvl w:ilvl="6" w:tplc="1A0A4626">
      <w:numFmt w:val="decimal"/>
      <w:lvlText w:val=""/>
      <w:lvlJc w:val="left"/>
    </w:lvl>
    <w:lvl w:ilvl="7" w:tplc="7BD28A48">
      <w:numFmt w:val="decimal"/>
      <w:lvlText w:val=""/>
      <w:lvlJc w:val="left"/>
    </w:lvl>
    <w:lvl w:ilvl="8" w:tplc="501CBC56">
      <w:numFmt w:val="decimal"/>
      <w:lvlText w:val=""/>
      <w:lvlJc w:val="left"/>
    </w:lvl>
  </w:abstractNum>
  <w:abstractNum w:abstractNumId="13">
    <w:nsid w:val="00004D06"/>
    <w:multiLevelType w:val="hybridMultilevel"/>
    <w:tmpl w:val="C290A5CE"/>
    <w:lvl w:ilvl="0" w:tplc="805CCA6A">
      <w:start w:val="1"/>
      <w:numFmt w:val="decimal"/>
      <w:lvlText w:val="%1."/>
      <w:lvlJc w:val="left"/>
    </w:lvl>
    <w:lvl w:ilvl="1" w:tplc="CD9201B6">
      <w:numFmt w:val="decimal"/>
      <w:lvlText w:val=""/>
      <w:lvlJc w:val="left"/>
    </w:lvl>
    <w:lvl w:ilvl="2" w:tplc="2326EDFA">
      <w:numFmt w:val="decimal"/>
      <w:lvlText w:val=""/>
      <w:lvlJc w:val="left"/>
    </w:lvl>
    <w:lvl w:ilvl="3" w:tplc="4B7062AA">
      <w:numFmt w:val="decimal"/>
      <w:lvlText w:val=""/>
      <w:lvlJc w:val="left"/>
    </w:lvl>
    <w:lvl w:ilvl="4" w:tplc="76D657F2">
      <w:numFmt w:val="decimal"/>
      <w:lvlText w:val=""/>
      <w:lvlJc w:val="left"/>
    </w:lvl>
    <w:lvl w:ilvl="5" w:tplc="792E607C">
      <w:numFmt w:val="decimal"/>
      <w:lvlText w:val=""/>
      <w:lvlJc w:val="left"/>
    </w:lvl>
    <w:lvl w:ilvl="6" w:tplc="F3082C24">
      <w:numFmt w:val="decimal"/>
      <w:lvlText w:val=""/>
      <w:lvlJc w:val="left"/>
    </w:lvl>
    <w:lvl w:ilvl="7" w:tplc="D582552E">
      <w:numFmt w:val="decimal"/>
      <w:lvlText w:val=""/>
      <w:lvlJc w:val="left"/>
    </w:lvl>
    <w:lvl w:ilvl="8" w:tplc="2B408592">
      <w:numFmt w:val="decimal"/>
      <w:lvlText w:val=""/>
      <w:lvlJc w:val="left"/>
    </w:lvl>
  </w:abstractNum>
  <w:abstractNum w:abstractNumId="14">
    <w:nsid w:val="00004DB7"/>
    <w:multiLevelType w:val="hybridMultilevel"/>
    <w:tmpl w:val="B8D678CE"/>
    <w:lvl w:ilvl="0" w:tplc="EAC4DF48">
      <w:start w:val="3"/>
      <w:numFmt w:val="decimal"/>
      <w:lvlText w:val="%1."/>
      <w:lvlJc w:val="left"/>
    </w:lvl>
    <w:lvl w:ilvl="1" w:tplc="6098408A">
      <w:numFmt w:val="decimal"/>
      <w:lvlText w:val=""/>
      <w:lvlJc w:val="left"/>
    </w:lvl>
    <w:lvl w:ilvl="2" w:tplc="4414235C">
      <w:numFmt w:val="decimal"/>
      <w:lvlText w:val=""/>
      <w:lvlJc w:val="left"/>
    </w:lvl>
    <w:lvl w:ilvl="3" w:tplc="F2146900">
      <w:numFmt w:val="decimal"/>
      <w:lvlText w:val=""/>
      <w:lvlJc w:val="left"/>
    </w:lvl>
    <w:lvl w:ilvl="4" w:tplc="AD1EC87A">
      <w:numFmt w:val="decimal"/>
      <w:lvlText w:val=""/>
      <w:lvlJc w:val="left"/>
    </w:lvl>
    <w:lvl w:ilvl="5" w:tplc="63AE7C84">
      <w:numFmt w:val="decimal"/>
      <w:lvlText w:val=""/>
      <w:lvlJc w:val="left"/>
    </w:lvl>
    <w:lvl w:ilvl="6" w:tplc="7B888CB6">
      <w:numFmt w:val="decimal"/>
      <w:lvlText w:val=""/>
      <w:lvlJc w:val="left"/>
    </w:lvl>
    <w:lvl w:ilvl="7" w:tplc="C792D086">
      <w:numFmt w:val="decimal"/>
      <w:lvlText w:val=""/>
      <w:lvlJc w:val="left"/>
    </w:lvl>
    <w:lvl w:ilvl="8" w:tplc="62722696">
      <w:numFmt w:val="decimal"/>
      <w:lvlText w:val=""/>
      <w:lvlJc w:val="left"/>
    </w:lvl>
  </w:abstractNum>
  <w:abstractNum w:abstractNumId="15">
    <w:nsid w:val="000054DE"/>
    <w:multiLevelType w:val="hybridMultilevel"/>
    <w:tmpl w:val="C1D81654"/>
    <w:lvl w:ilvl="0" w:tplc="DB0607E4">
      <w:start w:val="4"/>
      <w:numFmt w:val="decimal"/>
      <w:lvlText w:val="%1."/>
      <w:lvlJc w:val="left"/>
    </w:lvl>
    <w:lvl w:ilvl="1" w:tplc="FA74C744">
      <w:numFmt w:val="decimal"/>
      <w:lvlText w:val=""/>
      <w:lvlJc w:val="left"/>
    </w:lvl>
    <w:lvl w:ilvl="2" w:tplc="F6745782">
      <w:numFmt w:val="decimal"/>
      <w:lvlText w:val=""/>
      <w:lvlJc w:val="left"/>
    </w:lvl>
    <w:lvl w:ilvl="3" w:tplc="7AA80608">
      <w:numFmt w:val="decimal"/>
      <w:lvlText w:val=""/>
      <w:lvlJc w:val="left"/>
    </w:lvl>
    <w:lvl w:ilvl="4" w:tplc="C8284BEC">
      <w:numFmt w:val="decimal"/>
      <w:lvlText w:val=""/>
      <w:lvlJc w:val="left"/>
    </w:lvl>
    <w:lvl w:ilvl="5" w:tplc="029EACCE">
      <w:numFmt w:val="decimal"/>
      <w:lvlText w:val=""/>
      <w:lvlJc w:val="left"/>
    </w:lvl>
    <w:lvl w:ilvl="6" w:tplc="ED767562">
      <w:numFmt w:val="decimal"/>
      <w:lvlText w:val=""/>
      <w:lvlJc w:val="left"/>
    </w:lvl>
    <w:lvl w:ilvl="7" w:tplc="AA807CD8">
      <w:numFmt w:val="decimal"/>
      <w:lvlText w:val=""/>
      <w:lvlJc w:val="left"/>
    </w:lvl>
    <w:lvl w:ilvl="8" w:tplc="1286F464">
      <w:numFmt w:val="decimal"/>
      <w:lvlText w:val=""/>
      <w:lvlJc w:val="left"/>
    </w:lvl>
  </w:abstractNum>
  <w:abstractNum w:abstractNumId="16">
    <w:nsid w:val="000063CB"/>
    <w:multiLevelType w:val="hybridMultilevel"/>
    <w:tmpl w:val="33BE791C"/>
    <w:lvl w:ilvl="0" w:tplc="950EC0AA">
      <w:start w:val="1"/>
      <w:numFmt w:val="bullet"/>
      <w:lvlText w:val="и"/>
      <w:lvlJc w:val="left"/>
    </w:lvl>
    <w:lvl w:ilvl="1" w:tplc="F1F4BA0A">
      <w:start w:val="1"/>
      <w:numFmt w:val="bullet"/>
      <w:lvlText w:val="-"/>
      <w:lvlJc w:val="left"/>
    </w:lvl>
    <w:lvl w:ilvl="2" w:tplc="AA82C66C">
      <w:start w:val="1"/>
      <w:numFmt w:val="bullet"/>
      <w:lvlText w:val="-"/>
      <w:lvlJc w:val="left"/>
    </w:lvl>
    <w:lvl w:ilvl="3" w:tplc="9EE2BB92">
      <w:start w:val="1"/>
      <w:numFmt w:val="bullet"/>
      <w:lvlText w:val="-"/>
      <w:lvlJc w:val="left"/>
    </w:lvl>
    <w:lvl w:ilvl="4" w:tplc="7A906686">
      <w:numFmt w:val="decimal"/>
      <w:lvlText w:val=""/>
      <w:lvlJc w:val="left"/>
    </w:lvl>
    <w:lvl w:ilvl="5" w:tplc="8BAE05C8">
      <w:numFmt w:val="decimal"/>
      <w:lvlText w:val=""/>
      <w:lvlJc w:val="left"/>
    </w:lvl>
    <w:lvl w:ilvl="6" w:tplc="2F5E752A">
      <w:numFmt w:val="decimal"/>
      <w:lvlText w:val=""/>
      <w:lvlJc w:val="left"/>
    </w:lvl>
    <w:lvl w:ilvl="7" w:tplc="47BE94FA">
      <w:numFmt w:val="decimal"/>
      <w:lvlText w:val=""/>
      <w:lvlJc w:val="left"/>
    </w:lvl>
    <w:lvl w:ilvl="8" w:tplc="AFC6E47E">
      <w:numFmt w:val="decimal"/>
      <w:lvlText w:val=""/>
      <w:lvlJc w:val="left"/>
    </w:lvl>
  </w:abstractNum>
  <w:abstractNum w:abstractNumId="17">
    <w:nsid w:val="00006BFC"/>
    <w:multiLevelType w:val="hybridMultilevel"/>
    <w:tmpl w:val="6678A5B6"/>
    <w:lvl w:ilvl="0" w:tplc="B04CDACC">
      <w:start w:val="1"/>
      <w:numFmt w:val="bullet"/>
      <w:lvlText w:val="-"/>
      <w:lvlJc w:val="left"/>
    </w:lvl>
    <w:lvl w:ilvl="1" w:tplc="484E34D8">
      <w:start w:val="1"/>
      <w:numFmt w:val="bullet"/>
      <w:lvlText w:val="-"/>
      <w:lvlJc w:val="left"/>
    </w:lvl>
    <w:lvl w:ilvl="2" w:tplc="CB02A2E6">
      <w:start w:val="1"/>
      <w:numFmt w:val="bullet"/>
      <w:lvlText w:val="-"/>
      <w:lvlJc w:val="left"/>
    </w:lvl>
    <w:lvl w:ilvl="3" w:tplc="C8FCE6CC">
      <w:numFmt w:val="decimal"/>
      <w:lvlText w:val=""/>
      <w:lvlJc w:val="left"/>
    </w:lvl>
    <w:lvl w:ilvl="4" w:tplc="AF28071C">
      <w:numFmt w:val="decimal"/>
      <w:lvlText w:val=""/>
      <w:lvlJc w:val="left"/>
    </w:lvl>
    <w:lvl w:ilvl="5" w:tplc="0E6A6B3C">
      <w:numFmt w:val="decimal"/>
      <w:lvlText w:val=""/>
      <w:lvlJc w:val="left"/>
    </w:lvl>
    <w:lvl w:ilvl="6" w:tplc="740A22EA">
      <w:numFmt w:val="decimal"/>
      <w:lvlText w:val=""/>
      <w:lvlJc w:val="left"/>
    </w:lvl>
    <w:lvl w:ilvl="7" w:tplc="DFB023A8">
      <w:numFmt w:val="decimal"/>
      <w:lvlText w:val=""/>
      <w:lvlJc w:val="left"/>
    </w:lvl>
    <w:lvl w:ilvl="8" w:tplc="5EF41192">
      <w:numFmt w:val="decimal"/>
      <w:lvlText w:val=""/>
      <w:lvlJc w:val="left"/>
    </w:lvl>
  </w:abstractNum>
  <w:abstractNum w:abstractNumId="18">
    <w:nsid w:val="00006E5D"/>
    <w:multiLevelType w:val="hybridMultilevel"/>
    <w:tmpl w:val="6CFC7208"/>
    <w:lvl w:ilvl="0" w:tplc="3CA2672C">
      <w:start w:val="1"/>
      <w:numFmt w:val="bullet"/>
      <w:lvlText w:val="-"/>
      <w:lvlJc w:val="left"/>
    </w:lvl>
    <w:lvl w:ilvl="1" w:tplc="83FCD5EC">
      <w:start w:val="1"/>
      <w:numFmt w:val="bullet"/>
      <w:lvlText w:val="-"/>
      <w:lvlJc w:val="left"/>
    </w:lvl>
    <w:lvl w:ilvl="2" w:tplc="4FEC967C">
      <w:start w:val="1"/>
      <w:numFmt w:val="bullet"/>
      <w:lvlText w:val="-"/>
      <w:lvlJc w:val="left"/>
    </w:lvl>
    <w:lvl w:ilvl="3" w:tplc="B7C464DC">
      <w:numFmt w:val="decimal"/>
      <w:lvlText w:val=""/>
      <w:lvlJc w:val="left"/>
    </w:lvl>
    <w:lvl w:ilvl="4" w:tplc="A5EC0030">
      <w:numFmt w:val="decimal"/>
      <w:lvlText w:val=""/>
      <w:lvlJc w:val="left"/>
    </w:lvl>
    <w:lvl w:ilvl="5" w:tplc="A22E6BFE">
      <w:numFmt w:val="decimal"/>
      <w:lvlText w:val=""/>
      <w:lvlJc w:val="left"/>
    </w:lvl>
    <w:lvl w:ilvl="6" w:tplc="8430B97C">
      <w:numFmt w:val="decimal"/>
      <w:lvlText w:val=""/>
      <w:lvlJc w:val="left"/>
    </w:lvl>
    <w:lvl w:ilvl="7" w:tplc="6F06AABA">
      <w:numFmt w:val="decimal"/>
      <w:lvlText w:val=""/>
      <w:lvlJc w:val="left"/>
    </w:lvl>
    <w:lvl w:ilvl="8" w:tplc="3D52E0B8">
      <w:numFmt w:val="decimal"/>
      <w:lvlText w:val=""/>
      <w:lvlJc w:val="left"/>
    </w:lvl>
  </w:abstractNum>
  <w:abstractNum w:abstractNumId="19">
    <w:nsid w:val="00007E87"/>
    <w:multiLevelType w:val="hybridMultilevel"/>
    <w:tmpl w:val="F258B902"/>
    <w:lvl w:ilvl="0" w:tplc="1E8C5406">
      <w:start w:val="1"/>
      <w:numFmt w:val="decimal"/>
      <w:lvlText w:val="%1."/>
      <w:lvlJc w:val="left"/>
    </w:lvl>
    <w:lvl w:ilvl="1" w:tplc="CE844C5E">
      <w:numFmt w:val="decimal"/>
      <w:lvlText w:val=""/>
      <w:lvlJc w:val="left"/>
    </w:lvl>
    <w:lvl w:ilvl="2" w:tplc="325C6282">
      <w:numFmt w:val="decimal"/>
      <w:lvlText w:val=""/>
      <w:lvlJc w:val="left"/>
    </w:lvl>
    <w:lvl w:ilvl="3" w:tplc="87E2561C">
      <w:numFmt w:val="decimal"/>
      <w:lvlText w:val=""/>
      <w:lvlJc w:val="left"/>
    </w:lvl>
    <w:lvl w:ilvl="4" w:tplc="01686D5C">
      <w:numFmt w:val="decimal"/>
      <w:lvlText w:val=""/>
      <w:lvlJc w:val="left"/>
    </w:lvl>
    <w:lvl w:ilvl="5" w:tplc="EBE8E0A2">
      <w:numFmt w:val="decimal"/>
      <w:lvlText w:val=""/>
      <w:lvlJc w:val="left"/>
    </w:lvl>
    <w:lvl w:ilvl="6" w:tplc="552CD3BC">
      <w:numFmt w:val="decimal"/>
      <w:lvlText w:val=""/>
      <w:lvlJc w:val="left"/>
    </w:lvl>
    <w:lvl w:ilvl="7" w:tplc="89B8E0F6">
      <w:numFmt w:val="decimal"/>
      <w:lvlText w:val=""/>
      <w:lvlJc w:val="left"/>
    </w:lvl>
    <w:lvl w:ilvl="8" w:tplc="B84CDC34">
      <w:numFmt w:val="decimal"/>
      <w:lvlText w:val=""/>
      <w:lvlJc w:val="left"/>
    </w:lvl>
  </w:abstractNum>
  <w:abstractNum w:abstractNumId="20">
    <w:nsid w:val="03AB7996"/>
    <w:multiLevelType w:val="hybridMultilevel"/>
    <w:tmpl w:val="07328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61DC4"/>
    <w:multiLevelType w:val="hybridMultilevel"/>
    <w:tmpl w:val="B638365E"/>
    <w:lvl w:ilvl="0" w:tplc="C8AE6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AA460B2"/>
    <w:multiLevelType w:val="hybridMultilevel"/>
    <w:tmpl w:val="F012A408"/>
    <w:lvl w:ilvl="0" w:tplc="259C2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572874"/>
    <w:multiLevelType w:val="hybridMultilevel"/>
    <w:tmpl w:val="2F5AE0C8"/>
    <w:lvl w:ilvl="0" w:tplc="63F6485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ED5F6E"/>
    <w:multiLevelType w:val="multilevel"/>
    <w:tmpl w:val="8E70E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6" w:hanging="540"/>
      </w:pPr>
      <w:rPr>
        <w:rFonts w:eastAsia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13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54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5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5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="Times New Roman" w:hint="default"/>
        <w:b/>
      </w:rPr>
    </w:lvl>
  </w:abstractNum>
  <w:abstractNum w:abstractNumId="25">
    <w:nsid w:val="7EAE2370"/>
    <w:multiLevelType w:val="hybridMultilevel"/>
    <w:tmpl w:val="3112D43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9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6"/>
  </w:num>
  <w:num w:numId="16">
    <w:abstractNumId w:val="15"/>
  </w:num>
  <w:num w:numId="17">
    <w:abstractNumId w:val="21"/>
  </w:num>
  <w:num w:numId="18">
    <w:abstractNumId w:val="10"/>
  </w:num>
  <w:num w:numId="19">
    <w:abstractNumId w:val="18"/>
  </w:num>
  <w:num w:numId="20">
    <w:abstractNumId w:val="16"/>
  </w:num>
  <w:num w:numId="21">
    <w:abstractNumId w:val="17"/>
  </w:num>
  <w:num w:numId="22">
    <w:abstractNumId w:val="24"/>
  </w:num>
  <w:num w:numId="23">
    <w:abstractNumId w:val="25"/>
  </w:num>
  <w:num w:numId="24">
    <w:abstractNumId w:val="23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C9"/>
    <w:rsid w:val="001E5B53"/>
    <w:rsid w:val="002A78EA"/>
    <w:rsid w:val="004D3FF6"/>
    <w:rsid w:val="005C5B42"/>
    <w:rsid w:val="00627D59"/>
    <w:rsid w:val="00676B58"/>
    <w:rsid w:val="007035E6"/>
    <w:rsid w:val="00761363"/>
    <w:rsid w:val="007851C9"/>
    <w:rsid w:val="0098584A"/>
    <w:rsid w:val="009F2816"/>
    <w:rsid w:val="00A234D3"/>
    <w:rsid w:val="00B125D2"/>
    <w:rsid w:val="00C27ABB"/>
    <w:rsid w:val="00C81F4C"/>
    <w:rsid w:val="00C83CFF"/>
    <w:rsid w:val="00CE0CE3"/>
    <w:rsid w:val="00F24247"/>
    <w:rsid w:val="00F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9F281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F2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3C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25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9F281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F2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3C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25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5093</Words>
  <Characters>29033</Characters>
  <Application>Microsoft Office Word</Application>
  <DocSecurity>0</DocSecurity>
  <Lines>241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</cp:lastModifiedBy>
  <cp:revision>15</cp:revision>
  <cp:lastPrinted>2018-04-20T04:14:00Z</cp:lastPrinted>
  <dcterms:created xsi:type="dcterms:W3CDTF">2018-04-17T11:53:00Z</dcterms:created>
  <dcterms:modified xsi:type="dcterms:W3CDTF">2018-04-20T04:14:00Z</dcterms:modified>
</cp:coreProperties>
</file>