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ПОЛОЖЕНИЕ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  студенческом совете областного государственного бюджетного</w:t>
      </w:r>
      <w:r w:rsidRPr="00D71B7A">
        <w:rPr>
          <w:rFonts w:ascii="Tahoma" w:eastAsia="Times New Roman" w:hAnsi="Tahoma" w:cs="Tahoma"/>
          <w:b/>
          <w:bCs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профессионального</w:t>
      </w:r>
      <w:r w:rsidRPr="00D71B7A">
        <w:rPr>
          <w:rFonts w:ascii="Tahoma" w:eastAsia="Times New Roman" w:hAnsi="Tahoma" w:cs="Tahoma"/>
          <w:b/>
          <w:bCs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образовательного учреждения  «Усть-Ордынский медицинский колледж им. </w:t>
      </w:r>
      <w:proofErr w:type="spellStart"/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Шобогорова</w:t>
      </w:r>
      <w:proofErr w:type="spellEnd"/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М.Ш.»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I. Общие положения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1.1. 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Студенческий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(далее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-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Совет)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областного государственного бюджетного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профессионального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образовательного учреждения «Усть-Ордынский медицинский колледж им. </w:t>
      </w:r>
      <w:proofErr w:type="spell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Шобогорова</w:t>
      </w:r>
      <w:proofErr w:type="spell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М.Ш.» (далее – Колледж) является органом самоуправления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обучающихся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.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1.2. 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осуществляет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свою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деятельность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соответствии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настоящим Положением и действующим законодательством.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1.3. 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Деятельность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основывается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принципах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представительства, добровольности, самоуправления, законности и гласности.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1.4. Совет имеет право на добровольных началах входить в союзы, ассоциации и другие общественные объединения.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II. Цели, задачи и основные направления деятельности Совета</w:t>
      </w:r>
    </w:p>
    <w:p w:rsidR="00D71B7A" w:rsidRPr="00D71B7A" w:rsidRDefault="00D71B7A" w:rsidP="00D71B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Главные цели деятельности Совета: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2.1.1. 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Создание и обеспечение условий для учебной, </w:t>
      </w:r>
      <w:proofErr w:type="spell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досуговой</w:t>
      </w:r>
      <w:proofErr w:type="spell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и научно- исследовательской деятельности,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удовлетворения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духовных,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культурных и других потребностей обучающихся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2.1.2. 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Поддержка инициатив учебных групп.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2.1.3. 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Реализации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проектов обучающихся 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администрации Колледжа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области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образования,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социально-культурной, экономической, спортивно-оздоровительной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областях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деятельности обучающихся.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2.1.4. 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Обеспечение и координация связей 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между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Обучающимися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разных специальностей;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Обучающимися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 Дирекцией Колледжа;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Обучающимися 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Колледжа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иными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молодежными организациями Иркутской области,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другими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учебными заведениями, в том числе и из зарубежных стран.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2.1.5. Согласование интересов обучающихся с Дирекцией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Основные направления деятельности Совета: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Участие в разработке Плана работы Колледжа на учебный год.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Разработка и реализация проектов студентов, учащихся, 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участие в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подготовке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реализации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проектов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приказов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Колледжу,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направленных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создание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оптимальных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условий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для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образования,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 самообразования и 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самореализации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обучающихся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2.2.3. 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proofErr w:type="spell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Взаимосогласование</w:t>
      </w:r>
      <w:proofErr w:type="spell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интересов обучающихся 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Дирекции.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2.2.4. 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Требование и контроль соблюдения обучающимися Правил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внутреннего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трудового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распорядка и Правил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внутреннего 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распорядка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обучающихся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 Колледжа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принятых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документов,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регулирующих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деятельность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обучающихся в Колледже.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2.2.5. 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Инициация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(через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Дирекцию)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привлечения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к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ответственности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(вплоть до отчисления) обучающихся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 нарушение Устава 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локальных актов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2.2.6. 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Рациональное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объективное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распределение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собственных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(полученных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различных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источников)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выделяемых Колледжем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фондов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средств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материального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обеспечения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поощрение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обучающихся.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2.2.7. 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Участие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организации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культурно-массовых,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спортивн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о-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оздоровительных мероприятий, в формировании культурной среды 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здорового образа жизни,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обучающихся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2.2.8. 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Обеспечение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становления,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поддержания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преемственности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смены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председателя Совета и его заместителя.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2.2.9. 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Вовлечение обучающихся в решение проблем студенчества,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привлечение внимания администрации Колледжа, государственных,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частных,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общественных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других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структур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проблемам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студенчества, студенческого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самоуправления.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2.2.10. Информирование 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обучающихся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о деятельности Совета через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средства массовой информации и средства наглядной информации.</w:t>
      </w:r>
    </w:p>
    <w:p w:rsidR="00D71B7A" w:rsidRPr="00D71B7A" w:rsidRDefault="00D71B7A" w:rsidP="00D71B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III. Права Совета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3.1. 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Свободно распространять информацию о своей деятельности.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3.2. 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Участвовать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выработке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решений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Дирекции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Колледжа,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органов государственной власти и местного самоуправления.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3.3. 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Выступать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инициативами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различным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вопросам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общественной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жизни, вносить предложения в органы государственной власти и местного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самоуправления.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3.4. 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Привлекать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для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реализации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своих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целей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добровольных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началах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средства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государственных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организаций,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учреждений,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ведомств,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местных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органов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самоуправления,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общественных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объединений, банков, коммерческих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некоммерческих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организаций,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также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отдельных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граждан.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3.5. 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Осуществлять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любую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другую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деятельность,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запрещённую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действующим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законодательством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РФ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направленную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достижение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целей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IV. Основные принципы деятельности Совета</w:t>
      </w:r>
    </w:p>
    <w:p w:rsidR="00D71B7A" w:rsidRPr="00D71B7A" w:rsidRDefault="00D71B7A" w:rsidP="00D71B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4.1. 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Коллективность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работе,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коллегиальность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принятии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решении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взаимная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ответственность за их выполнение.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4.2. 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Уважение прав большинства и меньшинства.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4.3. 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Добровольность участия в работе и мероприятиях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4.4. 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Равное и равноправное представительство в Совете.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4.5. 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Приоритет интересов </w:t>
      </w:r>
      <w:proofErr w:type="spell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оюучающихся</w:t>
      </w:r>
      <w:proofErr w:type="spell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V. Формирование Совета, члены Совета, их права и обязанности</w:t>
      </w:r>
    </w:p>
    <w:p w:rsidR="00D71B7A" w:rsidRPr="00D71B7A" w:rsidRDefault="00D71B7A" w:rsidP="00D71B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формируется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числа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представителей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обучающихся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дневной формы обучения.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Членом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может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быть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любой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обучающийся  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Колледжа,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разделяющий цели Совета и принимающий личное участие в его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работе.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формируется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учетом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основных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направлений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деятельности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осуществляемого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обучающимися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в Колледже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(по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одному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представителю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каждого направления).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5.4. 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состав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избирается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представитель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5.5. 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Первое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заседание нового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состава Совета проходит 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течение недели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после оглашения норм представительства.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5.6.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Новый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состав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избирает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заместителя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председателя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5.7. 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Члены Совета представляют письменный отчёт о проделанной работе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один раз в семестр. Данный отчёт служит основанием для переизбрания их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координаторами направлений на следующий срок.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5.8. 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Члены Совета имеют право: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вносить и обсуждать предложения на заседаниях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выдвигать кандидатуру, избирать и быть избранным на должность председателя Совета, координатора проекта;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использовать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организационные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возможности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для достижения его целей;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получать от работников Колледжа информацию, необходимую для деятельности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использовать информацию, имеющуюся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 распоряжении Совета для исполнения своих непосредственных обязанностей и прав;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lastRenderedPageBreak/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участвовать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работе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других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общественных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политических организаций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движений,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принципы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которых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противоречат действующему законодательству и настоящему Положению;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принимать участие в решении вопросов по защите прав студентов Колледжа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неправомерных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действий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стороны преподавателей или работников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5.9. 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Члены Совета обязаны: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соблюдать настоящее Положение;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заботиться об авторитете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посещать заседания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исполнять решения, принятые на заседаниях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принимать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активное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участие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координации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деятельности,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ответственность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за которую возложена на них решениями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один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раз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семестр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предоставлять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письменный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отчёт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 проделанной работе.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5.10. 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Членство в Совете прекращается: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собственному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желанию,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после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того,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как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 проинформировал руководство Совета и представил кандидатуру нового представителя;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 случае переизбрания по итогам года;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 случае отчисления.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5.11. 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 Совета может быть исключён из него: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 деятельность, противоречащую целям и задачам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действия,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дискредитирующие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нанёсшие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или причинившие ему моральный или материальный ущерб;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 неучастие в деятельности Совета без уважительных причин по решению не менее половины списочного состава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VI. Компетенции Совета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6.1. 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Принимает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Положение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Совете,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вносит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изменения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дополнения и представляет его Совету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6.2. 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Избирает председателя и заместителя председателя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6.3. 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Принимает решения, связанные с основной деятельностью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6.4. 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Решения Совета принимаются открытым голосованием.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6.5. 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Протоколы заседаний Совета ведёт секретарь, избираемый Советом 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</w:t>
      </w:r>
      <w:proofErr w:type="gramEnd"/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числа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его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членов.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необходимости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функции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секретаря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может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осуществлять любой из членов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6.6. 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Порядок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принятия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Положения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Совете,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внесение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изменений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дополнений в него: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проект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Положения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(внесение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изменений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дополнений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него) рассматривается на заседании Совета, где все члены Совета могут вносить свои предложения и дополнения;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принимается решением Совета, не менее 2/3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голосов от состава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принятое Советом Положение (внесение изменений и дополнений в него) представляется на рассмотрение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Совету Колледжа: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основании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решения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Колледжа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Положение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(внесение изменений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дополнений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него)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утверждается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приказом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 Колледжу.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VII. Руководство Советом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7.1. 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Руководство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Советом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осуществляет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заместитель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председателя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7.2. 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избирается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сроком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два года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общем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собрании Совета.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Председателем 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становится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кандидат,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набравший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более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половины голосов от общего числа членов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7.3. 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Председатель Совета может быть досрочно переизбран 2/3 голосов от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списочного состава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7.4. 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имеет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право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уйти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своего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поста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досрочно,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написав заявление в Совет и сообщив об этом на общем собрании Совета.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Уход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своего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поста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влечет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собой автоматического исключения из состава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7.5. 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досрочном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уходе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общем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собрании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избирается новый председатель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7.6. 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Председатель Совета: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дает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поручения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членам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требует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них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исполнения поручений в указанные сроки;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формирует повестку дня заседания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вносит предложения о поощрениях и наказаниях членов Совета по итогам проделанной работы;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несёт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ответственность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деятельность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Совета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перед 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Дирекцией Колледжа.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72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7.7.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Заместитель председателя Совета наделяется правами председателя на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время отсутствия последнего.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D71B7A" w:rsidRPr="00D71B7A" w:rsidRDefault="00D71B7A" w:rsidP="00D71B7A">
      <w:pPr>
        <w:shd w:val="clear" w:color="auto" w:fill="FFFFFF"/>
        <w:spacing w:before="138" w:after="127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Права и обязанности членов Совета.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    Права: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 совета имеет право голоса на собрании 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имеет право избираться и быть избранным на место председателя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и заместителя председателя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имеет право уйти из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по собственному желанию или вследствие других причин;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имеет право отказаться от порученного ему задания, только в том случае, если может представить веское обоснование;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Обязанности: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обязан принимать активное участие в проектах и иной деятельности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обязан присутствовать не менее чем на половине собраний за отчетный семестр;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должен эффективно выполнять все задания, порученные ему;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должен разрабатывать и реализовывать программы и проекты Совета учебного учреждения;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должен вносить предложения по организационной работе Совета учебного учреждения;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должен соблюдать требования Положения о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совете учебного учреждения; выполнять решения руководящих органов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учебного учреждения;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Каждый член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 Совета должен </w:t>
      </w:r>
      <w:proofErr w:type="gram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предоставлять отчеты</w:t>
      </w:r>
      <w:proofErr w:type="gram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о проделанной работе;</w:t>
      </w:r>
    </w:p>
    <w:p w:rsidR="00D71B7A" w:rsidRPr="00D71B7A" w:rsidRDefault="00D71B7A" w:rsidP="00D71B7A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D71B7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D71B7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Заместитель председателя руководит работой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в период отсутствия председателя, организует выполнение принятых Советом решений, а также выполняет поручения председателя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Совета учебного учреждения.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b/>
          <w:bCs/>
          <w:sz w:val="28"/>
          <w:szCs w:val="28"/>
          <w:lang w:val="en-US" w:eastAsia="ru-RU"/>
        </w:rPr>
        <w:t>VIII</w:t>
      </w:r>
      <w:r w:rsidRPr="00D71B7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. О внесении изменений и дополнений в данное положение.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8.1.    Настоящее положение является типовым. Исходя из сложившихся традиций, особенностей деятельности</w:t>
      </w:r>
      <w:r w:rsidRPr="00D71B7A">
        <w:rPr>
          <w:rFonts w:ascii="Tahoma" w:eastAsia="Times New Roman" w:hAnsi="Tahoma" w:cs="Tahoma"/>
          <w:sz w:val="28"/>
          <w:lang w:eastAsia="ru-RU"/>
        </w:rPr>
        <w:t> </w:t>
      </w: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 Совета в него могут вноситься изменения и дополнения, которые обсуждаются и принимаются решением общего собрания совета ОГБОУ СПО «УОМК им. </w:t>
      </w:r>
      <w:proofErr w:type="spell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Шобогорова</w:t>
      </w:r>
      <w:proofErr w:type="spell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М.Ш.»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8.2.    Корректировка возможна не раньше, чем через полгода после утверждения положения Совета ОГБПОУ «УМК им. </w:t>
      </w:r>
      <w:proofErr w:type="spellStart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>Шобогорова</w:t>
      </w:r>
      <w:proofErr w:type="spellEnd"/>
      <w:r w:rsidRPr="00D71B7A">
        <w:rPr>
          <w:rFonts w:ascii="Tahoma" w:eastAsia="Times New Roman" w:hAnsi="Tahoma" w:cs="Tahoma"/>
          <w:sz w:val="28"/>
          <w:szCs w:val="28"/>
          <w:lang w:eastAsia="ru-RU"/>
        </w:rPr>
        <w:t xml:space="preserve"> М.Ш.»</w:t>
      </w:r>
    </w:p>
    <w:p w:rsidR="00D71B7A" w:rsidRPr="00D71B7A" w:rsidRDefault="00D71B7A" w:rsidP="00D71B7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 w:rsidRPr="00D71B7A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BF5EEA" w:rsidRPr="00D71B7A" w:rsidRDefault="00D71B7A"/>
    <w:sectPr w:rsidR="00BF5EEA" w:rsidRPr="00D71B7A" w:rsidSect="00D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71B7A"/>
    <w:rsid w:val="00BD3C25"/>
    <w:rsid w:val="00D71B7A"/>
    <w:rsid w:val="00DB6DB2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B7A"/>
  </w:style>
  <w:style w:type="paragraph" w:styleId="a3">
    <w:name w:val="Normal (Web)"/>
    <w:basedOn w:val="a"/>
    <w:uiPriority w:val="99"/>
    <w:semiHidden/>
    <w:unhideWhenUsed/>
    <w:rsid w:val="00D7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10004</Characters>
  <Application>Microsoft Office Word</Application>
  <DocSecurity>0</DocSecurity>
  <Lines>83</Lines>
  <Paragraphs>23</Paragraphs>
  <ScaleCrop>false</ScaleCrop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2017-05-22T06:54:00Z</dcterms:created>
  <dcterms:modified xsi:type="dcterms:W3CDTF">2017-05-22T06:55:00Z</dcterms:modified>
</cp:coreProperties>
</file>